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36" w:rsidRPr="00980E36" w:rsidRDefault="00980E36" w:rsidP="00980E36">
      <w:pPr>
        <w:jc w:val="center"/>
        <w:rPr>
          <w:b/>
        </w:rPr>
      </w:pPr>
      <w:bookmarkStart w:id="0" w:name="_GoBack"/>
      <w:bookmarkEnd w:id="0"/>
      <w:r w:rsidRPr="00980E36">
        <w:rPr>
          <w:b/>
        </w:rPr>
        <w:t>Dân sách cân thông dụng</w:t>
      </w:r>
    </w:p>
    <w:p w:rsidR="008522FF" w:rsidRDefault="00980E36" w:rsidP="00980E36">
      <w:pPr>
        <w:jc w:val="center"/>
      </w:pPr>
      <w:r>
        <w:t>(Ngoài các cân của các hộ kinh doanh tại các Chợ trên địa bàn tỉnh Quảng Trị)</w:t>
      </w:r>
    </w:p>
    <w:tbl>
      <w:tblPr>
        <w:tblW w:w="10125" w:type="dxa"/>
        <w:tblInd w:w="93" w:type="dxa"/>
        <w:tblLook w:val="04A0" w:firstRow="1" w:lastRow="0" w:firstColumn="1" w:lastColumn="0" w:noHBand="0" w:noVBand="1"/>
      </w:tblPr>
      <w:tblGrid>
        <w:gridCol w:w="746"/>
        <w:gridCol w:w="2717"/>
        <w:gridCol w:w="4536"/>
        <w:gridCol w:w="2126"/>
      </w:tblGrid>
      <w:tr w:rsidR="00DA49BF" w:rsidRPr="00DA49BF" w:rsidTr="00DA49BF">
        <w:trPr>
          <w:trHeight w:val="322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9BF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9BF">
              <w:rPr>
                <w:rFonts w:eastAsia="Times New Roman" w:cs="Times New Roman"/>
                <w:b/>
                <w:bCs/>
                <w:szCs w:val="28"/>
              </w:rPr>
              <w:t>Tên đơn vị sử dụng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9BF">
              <w:rPr>
                <w:rFonts w:eastAsia="Times New Roman" w:cs="Times New Roman"/>
                <w:b/>
                <w:bCs/>
                <w:szCs w:val="28"/>
              </w:rPr>
              <w:t>Nơi sử dụng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9BF">
              <w:rPr>
                <w:rFonts w:eastAsia="Times New Roman" w:cs="Times New Roman"/>
                <w:b/>
                <w:bCs/>
                <w:szCs w:val="28"/>
              </w:rPr>
              <w:t>Tên PTĐ</w:t>
            </w:r>
          </w:p>
        </w:tc>
      </w:tr>
      <w:tr w:rsidR="00DA49BF" w:rsidRPr="00DA49BF" w:rsidTr="00DA49BF">
        <w:trPr>
          <w:trHeight w:val="32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PETROLIMEX - CỬA HÀNG 36</w:t>
            </w:r>
            <w:r w:rsidRPr="00DA49BF">
              <w:rPr>
                <w:rFonts w:eastAsia="Times New Roman" w:cs="Times New Roman"/>
                <w:szCs w:val="28"/>
              </w:rPr>
              <w:br/>
              <w:t>Xã Triệu Thành, huyện Triệu Phong,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PETROLIMEX - CỬA HÀNG 24</w:t>
            </w:r>
            <w:r w:rsidRPr="00DA49BF">
              <w:rPr>
                <w:rFonts w:eastAsia="Times New Roman" w:cs="Times New Roman"/>
                <w:szCs w:val="28"/>
              </w:rPr>
              <w:br/>
              <w:t>Xã Hải Chánh, huyện Hải Lăng,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PETROLIMEX - CỬA HÀNG 25</w:t>
            </w:r>
            <w:r w:rsidRPr="00DA49BF">
              <w:rPr>
                <w:rFonts w:eastAsia="Times New Roman" w:cs="Times New Roman"/>
                <w:szCs w:val="28"/>
              </w:rPr>
              <w:br/>
              <w:t>Xã Hải Phong, huyện Hải Lăng,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9</w:t>
            </w:r>
            <w:r w:rsidRPr="00DA49BF">
              <w:rPr>
                <w:rFonts w:eastAsia="Times New Roman" w:cs="Times New Roman"/>
                <w:szCs w:val="28"/>
              </w:rPr>
              <w:br/>
              <w:t>70 Lê Duẩn, TX Quảng Trị,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PETROLIMEX - CỬA HÀNG 35</w:t>
            </w:r>
            <w:r w:rsidRPr="00DA49BF">
              <w:rPr>
                <w:rFonts w:eastAsia="Times New Roman" w:cs="Times New Roman"/>
                <w:szCs w:val="28"/>
              </w:rPr>
              <w:br/>
              <w:t>Xã Vĩnh Thủy, huyện Vĩnh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NHỚN - GAS SỐ 10</w:t>
            </w:r>
            <w:r w:rsidRPr="00DA49BF">
              <w:rPr>
                <w:rFonts w:eastAsia="Times New Roman" w:cs="Times New Roman"/>
                <w:szCs w:val="28"/>
              </w:rPr>
              <w:br/>
              <w:t>Km741+936, Quốc lộ 1, huyện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PETROLIMEX - CỬA HÀNG 30</w:t>
            </w:r>
            <w:r w:rsidRPr="00DA49BF">
              <w:rPr>
                <w:rFonts w:eastAsia="Times New Roman" w:cs="Times New Roman"/>
                <w:szCs w:val="28"/>
              </w:rPr>
              <w:br/>
              <w:t>Xã Vĩnh Tân, huyện Vĩnh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PETROLIMEX-CỬA HÀNG 31</w:t>
            </w:r>
            <w:r w:rsidRPr="00DA49BF">
              <w:rPr>
                <w:rFonts w:eastAsia="Times New Roman" w:cs="Times New Roman"/>
                <w:szCs w:val="28"/>
              </w:rPr>
              <w:br/>
              <w:t>Xã Vĩnh Hiền, huyện Vĩnh Linh, Quảng Trị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7</w:t>
            </w:r>
            <w:r w:rsidRPr="00DA49BF">
              <w:rPr>
                <w:rFonts w:eastAsia="Times New Roman" w:cs="Times New Roman"/>
                <w:szCs w:val="28"/>
              </w:rPr>
              <w:br/>
              <w:t>Đường HCM, TT Cam Lộ, huyện Cam Lộ,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5</w:t>
            </w:r>
            <w:r w:rsidRPr="00DA49BF">
              <w:rPr>
                <w:rFonts w:eastAsia="Times New Roman" w:cs="Times New Roman"/>
                <w:szCs w:val="28"/>
              </w:rPr>
              <w:br/>
              <w:t>TT Cam Lộ, huyện Cam Lộ,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10</w:t>
            </w:r>
            <w:r w:rsidRPr="00DA49BF">
              <w:rPr>
                <w:rFonts w:eastAsia="Times New Roman" w:cs="Times New Roman"/>
                <w:szCs w:val="28"/>
              </w:rPr>
              <w:br/>
              <w:t>Quốc lộ 1, xã Gio Phong, huyện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PETROLIMEX - CỬA HÀNG 08</w:t>
            </w:r>
            <w:r w:rsidRPr="00DA49BF">
              <w:rPr>
                <w:rFonts w:eastAsia="Times New Roman" w:cs="Times New Roman"/>
                <w:szCs w:val="28"/>
              </w:rPr>
              <w:br/>
              <w:t>Xã Cam Chính, huyện Cam Lộ,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60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6</w:t>
            </w:r>
            <w:r w:rsidRPr="00DA49BF">
              <w:rPr>
                <w:rFonts w:eastAsia="Times New Roman" w:cs="Times New Roman"/>
                <w:szCs w:val="28"/>
              </w:rPr>
              <w:br/>
              <w:t>TT Cam Lộ, huyện Cam Lộ,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1</w:t>
            </w:r>
            <w:r w:rsidRPr="00DA49BF">
              <w:rPr>
                <w:rFonts w:eastAsia="Times New Roman" w:cs="Times New Roman"/>
                <w:szCs w:val="28"/>
              </w:rPr>
              <w:br/>
              <w:t>Quốc Lộ 9,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60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1</w:t>
            </w:r>
            <w:r w:rsidRPr="00DA49BF">
              <w:rPr>
                <w:rFonts w:eastAsia="Times New Roman" w:cs="Times New Roman"/>
                <w:szCs w:val="28"/>
              </w:rPr>
              <w:br/>
              <w:t>Quốc Lộ 9,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4</w:t>
            </w:r>
            <w:r w:rsidRPr="00DA49BF">
              <w:rPr>
                <w:rFonts w:eastAsia="Times New Roman" w:cs="Times New Roman"/>
                <w:szCs w:val="28"/>
              </w:rPr>
              <w:br/>
              <w:t>Quốc lộ 9, phường 3, TP Đông Hà,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3</w:t>
            </w:r>
            <w:r w:rsidRPr="00DA49BF">
              <w:rPr>
                <w:rFonts w:eastAsia="Times New Roman" w:cs="Times New Roman"/>
                <w:szCs w:val="28"/>
              </w:rPr>
              <w:br/>
              <w:t>157 Lý Thường Kiệt,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60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HOÀNG GIA</w:t>
            </w:r>
            <w:r w:rsidRPr="00DA49BF">
              <w:rPr>
                <w:rFonts w:eastAsia="Times New Roman" w:cs="Times New Roman"/>
                <w:szCs w:val="28"/>
              </w:rPr>
              <w:br/>
              <w:t>Quốc Lộ 9, TT Lao Bảo,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Trần Văn Quang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TT Hồ Xá, huyện Vĩnh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Xăng Dầu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DẦU MỠ NHỜN - GAS SỐ 2</w:t>
            </w:r>
            <w:r w:rsidRPr="00DA49BF">
              <w:rPr>
                <w:rFonts w:eastAsia="Times New Roman" w:cs="Times New Roman"/>
                <w:szCs w:val="28"/>
              </w:rPr>
              <w:br/>
              <w:t>149 Lê Duẩn,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Nguyễn Thị Lệ Huyền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Phường Đông Lương,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Nguyễn Thị Huyền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Khóm 4, Gio Hải,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60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CP Gas Thời Đại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Gas Lửa Thành</w:t>
            </w:r>
            <w:r w:rsidRPr="00DA49BF">
              <w:rPr>
                <w:rFonts w:eastAsia="Times New Roman" w:cs="Times New Roman"/>
                <w:szCs w:val="28"/>
              </w:rPr>
              <w:br/>
              <w:t>Số 230, QL9, Phường 1, TP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Lê Văn 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48 Hai Bà Trưng, TX Quảng Trị,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Ngọc Tuấn Cửa Tùng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TT Cửa Tùng, huyện Vĩnh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15/30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 xml:space="preserve">Công ty TNHH MTV </w:t>
            </w:r>
            <w:r w:rsidRPr="00DA49BF">
              <w:rPr>
                <w:rFonts w:eastAsia="Times New Roman" w:cs="Times New Roman"/>
                <w:szCs w:val="28"/>
              </w:rPr>
              <w:lastRenderedPageBreak/>
              <w:t>Ngọc Tuấn Cửa Tùng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 xml:space="preserve">TT Cửa Tùng, huyện Vĩnh Linh, tỉnh </w:t>
            </w:r>
            <w:r w:rsidRPr="00DA49BF">
              <w:rPr>
                <w:rFonts w:eastAsia="Times New Roman" w:cs="Times New Roman"/>
                <w:szCs w:val="28"/>
              </w:rPr>
              <w:lastRenderedPageBreak/>
              <w:t>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 xml:space="preserve">Cân bàn kiểu </w:t>
            </w:r>
            <w:r w:rsidRPr="00DA49BF">
              <w:rPr>
                <w:rFonts w:eastAsia="Times New Roman" w:cs="Times New Roman"/>
                <w:szCs w:val="28"/>
              </w:rPr>
              <w:lastRenderedPageBreak/>
              <w:t>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27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sản xuất Thương mại Thực phẩm Thiên Bảo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Thôn Đồng Văn,  Triệu Sơn,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sản xuất Thương mại Thực phẩm Thiên Bảo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Thôn Đồng Văn,  Triệu Sơn,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sản xuất Thương mại Thực phẩm Thiên Bảo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Thôn Đồng Văn,  Triệu Sơn,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5000 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sản xuất Thương mại Thực phẩm Thiên Bảo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Thôn Đồng Văn,  Triệu Sơn,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5000 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Trần Đức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KP Tây Trì, Phường 1,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Ban Quản lý chợ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Phường 1,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Trung tâm khai thác vận chuyển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3/5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thành phố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huyện Hải Lăng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15/30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huyện Hải Lăng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15/30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huyện Hải Lăng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15/30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huyện Triệu Phong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15/30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huyện Triệu Phong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15/30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huyện Triệu Phong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Bưu điện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Trung tâm khai thác vận chuyển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Gas Đại Sự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Khu phố 1, P. Đông Lễ,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</w:r>
            <w:r w:rsidRPr="00DA49BF">
              <w:rPr>
                <w:rFonts w:eastAsia="Times New Roman" w:cs="Times New Roman"/>
                <w:szCs w:val="28"/>
              </w:rPr>
              <w:lastRenderedPageBreak/>
              <w:t>Bưu cục Triệu Phong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195 Lê Duẩn, TT Ái Tử,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44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Hải Lăng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193 Hùng Vương, TT Diên Sanh, Hải Lăng,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Cam Lộ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251 Đường 2 tháng 4, TT Cam Lộ, Cam Lộ,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Cam Lộ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251 Đường 2 tháng 4, TT Cam Lộ, Cam Lộ,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Hải Lăng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193 Hùng Vương, TT Diên Sanh, Hải Lăng,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Thành Cổ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128 Trần Hưng Đạo, TX Quảng Trị,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49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Triệu Phong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195 Lê Duẩn, TT Ái Tử,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Triệu Phong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195 Lê Duẩn, TT Ái Tử,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Lao Bảo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 Phạm Văn Đồng, TT Lao Bảo, Hướng Hoá,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Km 6, đường Điện Biên Phủ, TP Đông Hà,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Hướng Hoá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62 Lê Duẩn, TT Khe Sanh, Hướng Hoá, 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Chi nhánh Bưu chính Viettel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Bưu cục Hướng Hoá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62 Lê Duẩn, TT Khe Sanh, Hướng Hoá,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Tổng Công ty Cổ phần bưu chính Viettel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02, ngõ 15 Duy Tân, Dịch Vọng Hậu, Cầu Giấy, Hà Nội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Tổng Công ty Cổ phần bưu chính Viettel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02, ngõ 15 Duy Tân, Dịch Vọng Hậu, Cầu Giấy, Hà Nội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Tổng Công ty Cổ phần bưu chính Viettel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02, ngõ 15 Duy Tân, Dịch Vọng Hậu, Cầu Giấy, Hà Nội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58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Lê Hải Châu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Phú Hội, Triệu An,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59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Lê Hải Châu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Phú Hội, Triệu An, Triệu Phong,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Dịch vụ Giao hàng nhanh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345 Lê Duẩn,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CP Đầu tư Thương mại Phát triển Nhất Tín</w:t>
            </w:r>
            <w:r w:rsidRPr="00DA49BF">
              <w:rPr>
                <w:rFonts w:eastAsia="Times New Roman" w:cs="Times New Roman"/>
                <w:szCs w:val="28"/>
              </w:rPr>
              <w:br/>
              <w:t>- CN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655 Lê Duẩn,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CP Đầu tư Thương mại Phát triển Nhất Tín</w:t>
            </w:r>
            <w:r w:rsidRPr="00DA49BF">
              <w:rPr>
                <w:rFonts w:eastAsia="Times New Roman" w:cs="Times New Roman"/>
                <w:szCs w:val="28"/>
              </w:rPr>
              <w:br/>
              <w:t>- CN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655 Lê Duẩn,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CP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Phường 3,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2 000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CP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Phường 3,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2 000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TM DV Sài Gòn -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Siêu thị Co.opMart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TM DV Sài Gòn -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Siêu thị Co.opMart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TM DV Sài Gòn -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Siêu thị Co.opMart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TM DV Sài Gòn -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Siêu thị Co.opMart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TM DV Sài Gòn -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Siêu thị Co.opMart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TM DV Sài Gòn -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Siêu thị Co.opMart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60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71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TM DV Sài Gòn - Đông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Siêu thị Co.opMart Đông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69, đường Thành Cổ,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69, đường Thành Cổ,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69, đường Thành Cổ,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69, đường Thành Cổ,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69, đường Thành Cổ,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69, đường Thành Cổ,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Mai Thanh Sơn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Khu phố Tây Trì, Phường 1,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79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C.P Fresh Shop Huế</w:t>
            </w:r>
            <w:r w:rsidRPr="00DA49BF">
              <w:rPr>
                <w:rFonts w:eastAsia="Times New Roman" w:cs="Times New Roman"/>
                <w:szCs w:val="28"/>
              </w:rPr>
              <w:br/>
              <w:t>104 Nguyễn Sinh Cung, phường Vỹ Dạ, thành phố Huế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</w:r>
            <w:r w:rsidRPr="00DA49BF">
              <w:rPr>
                <w:rFonts w:eastAsia="Times New Roman" w:cs="Times New Roman"/>
                <w:szCs w:val="28"/>
              </w:rPr>
              <w:lastRenderedPageBreak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Cửa hàng C.P Fresh Shop Huế</w:t>
            </w:r>
            <w:r w:rsidRPr="00DA49BF">
              <w:rPr>
                <w:rFonts w:eastAsia="Times New Roman" w:cs="Times New Roman"/>
                <w:szCs w:val="28"/>
              </w:rPr>
              <w:br/>
              <w:t>104 Nguyễn Sinh Cung, phường Vỹ Dạ, thành phố Huế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6/15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81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chăn nuôi C.P Việt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2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C.P Fresh Shop Huế</w:t>
            </w:r>
            <w:r w:rsidRPr="00DA49BF">
              <w:rPr>
                <w:rFonts w:eastAsia="Times New Roman" w:cs="Times New Roman"/>
                <w:szCs w:val="28"/>
              </w:rPr>
              <w:br/>
              <w:t>104 Nguyễn Sinh Cung, phường Vỹ Dạ, thành phố Huế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 xml:space="preserve">Công ty Cổ phần kinh doanh khí miền nam 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miền trung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 xml:space="preserve">Công ty Cổ phần kinh doanh khí miền nam 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miền trung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 xml:space="preserve">Công ty Cổ phần kinh doanh khí miền nam 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miền trung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 xml:space="preserve">Công ty Cổ phần kinh doanh khí miền nam 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miền trung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 xml:space="preserve">Công ty Cổ phần kinh doanh khí miền nam 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miền trung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 xml:space="preserve">Công ty Cổ phần kinh doanh khí miền nam 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miền trung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Kim Tín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5 000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89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Kim Tín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5 000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Kim Tín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5 000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Kim Tín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5 000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Xí nghiệp Chế biến - Cơ khí</w:t>
            </w:r>
            <w:r w:rsidRPr="00DA49BF">
              <w:rPr>
                <w:rFonts w:eastAsia="Times New Roman" w:cs="Times New Roman"/>
                <w:szCs w:val="28"/>
              </w:rPr>
              <w:br/>
              <w:t>Công ty TNHH MTV cao su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Xã Phong Bình, huyện Gio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93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Xí nghiệp Chế biến - Cơ khí</w:t>
            </w:r>
            <w:r w:rsidRPr="00DA49BF">
              <w:rPr>
                <w:rFonts w:eastAsia="Times New Roman" w:cs="Times New Roman"/>
                <w:szCs w:val="28"/>
              </w:rPr>
              <w:br/>
              <w:t>Công ty TNHH MTV cao su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Xã Phong Bình, huyện Gio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Minh Hưng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Km8, Quốc lộ 9, TP Đông Hà,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Phân xưởng xi măng</w:t>
            </w:r>
            <w:r w:rsidRPr="00DA49BF">
              <w:rPr>
                <w:rFonts w:eastAsia="Times New Roman" w:cs="Times New Roman"/>
                <w:szCs w:val="28"/>
              </w:rPr>
              <w:br/>
              <w:t>Km8, Quốc lộ 9,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Minh Hưng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Km8, Quốc lộ 9, TP Đông Hà,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Phân xưởng xi măng</w:t>
            </w:r>
            <w:r w:rsidRPr="00DA49BF">
              <w:rPr>
                <w:rFonts w:eastAsia="Times New Roman" w:cs="Times New Roman"/>
                <w:szCs w:val="28"/>
              </w:rPr>
              <w:br/>
              <w:t>Km8, Quốc lộ 9,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Minh Hưng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Km8, Quốc lộ 9, TP Đông Hà,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Phòng Kỹ thuật Công nghệ</w:t>
            </w:r>
            <w:r w:rsidRPr="00DA49BF">
              <w:rPr>
                <w:rFonts w:eastAsia="Times New Roman" w:cs="Times New Roman"/>
                <w:szCs w:val="28"/>
              </w:rPr>
              <w:br/>
              <w:t>Km8, Quốc lộ 9,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15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Gas Tự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25 Phan Bội Châu,TT Gio Linh,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tư vấn giao thông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41 Lý Thường Kiệt, TP Đông Hà,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Phòng thí nghiệm LAS – XD 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99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tư vấn giao thông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41 Lý Thường Kiệt, TP Đông Hà,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Phòng thí nghiệm LAS – XD 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30 kg</w:t>
            </w:r>
          </w:p>
        </w:tc>
      </w:tr>
      <w:tr w:rsidR="00DA49BF" w:rsidRPr="00DA49BF" w:rsidTr="00DA49BF">
        <w:trPr>
          <w:trHeight w:val="7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Trung tâm Y tế huyện Triệu Phong</w:t>
            </w:r>
            <w:r w:rsidRPr="00DA49BF">
              <w:rPr>
                <w:rFonts w:eastAsia="Times New Roman" w:cs="Times New Roman"/>
                <w:szCs w:val="28"/>
              </w:rPr>
              <w:br/>
              <w:t>TT Ái Tử, huyện Triệu Phong,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Phòng khám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lò xo 120 kg</w:t>
            </w:r>
          </w:p>
        </w:tc>
      </w:tr>
      <w:tr w:rsidR="00DA49BF" w:rsidRPr="00DA49BF" w:rsidTr="00DA49BF">
        <w:trPr>
          <w:trHeight w:val="7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Trung tâm Y tế huyện Triệu Phong</w:t>
            </w:r>
            <w:r w:rsidRPr="00DA49BF">
              <w:rPr>
                <w:rFonts w:eastAsia="Times New Roman" w:cs="Times New Roman"/>
                <w:szCs w:val="28"/>
              </w:rPr>
              <w:br/>
            </w:r>
            <w:r w:rsidRPr="00DA49BF">
              <w:rPr>
                <w:rFonts w:eastAsia="Times New Roman" w:cs="Times New Roman"/>
                <w:szCs w:val="28"/>
              </w:rPr>
              <w:lastRenderedPageBreak/>
              <w:t>TT Ái Tử, huyện Triệu Phong,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Phòng khám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lò xo 120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102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Trung tâm Y tế huyện Triệu Phong - Cơ sở 2</w:t>
            </w:r>
            <w:r w:rsidRPr="00DA49BF">
              <w:rPr>
                <w:rFonts w:eastAsia="Times New Roman" w:cs="Times New Roman"/>
                <w:szCs w:val="28"/>
              </w:rPr>
              <w:br/>
              <w:t>Bồ Bản, Triệu Trạch, Triệu Phong,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Phòng khám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180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Đại lý Phân phối Gas Hải Hiền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Quốc lộ 1A, TT Hồ Xá, huyện Vĩnh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Lê Văn Tuân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Khu phố 11, Phường 5,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Gas và bếp Gas Quang Oanh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QL1A, Thuỷ Hà, Vĩnh Long, Vĩnh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60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Gas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Nam Đông Hà,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Gas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Nam Đông Hà,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Gas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Nam Đông Hà,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109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Gas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Nam Đông Hà,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Gas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Nam Đông Hà,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MTV Gas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Nam Đông Hà,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Dược liệu thiên nhiên Ngọc Bích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Khu phố 7, Phường 5,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2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Dược liệu thiên nhiên Ngọc Bích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Khu phố 7, Phường 5,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Bệnh xá Công an tỉnh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Đường Điện Biên Phủ, TP Đông Hà,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Phòng khám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sức khỏe 120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Đoàn Quang Như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Xã Triệu Thuận, huyện Triệu Phong,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tư vấn giao thông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 xml:space="preserve">41 Lý Thường Kiệt, </w:t>
            </w:r>
            <w:r w:rsidRPr="00DA49BF">
              <w:rPr>
                <w:rFonts w:eastAsia="Times New Roman" w:cs="Times New Roman"/>
                <w:szCs w:val="28"/>
              </w:rPr>
              <w:lastRenderedPageBreak/>
              <w:t>TP Đông Hà,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Phòng thí nghiệm LAS – XD 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117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tư vấn giao thông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41 Lý Thường Kiệt, TP Đông Hà, tỉnh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Phòng thí nghiệm LAS – XD 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Nhà máy tinh bột sắn Hướng Hóa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Km3, xã Thuận, huyện Hướng Hoá,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Nhà máy tinh bột sắn Hướng Hóa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Km3, xã Thuận, huyện Hướng Hoá,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Nhà máy tinh bột sắn Hướng Hóa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Km3, xã Thuận, huyện Hướng Hoá,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Nhà máy tinh bột sắn Hướng Hóa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Km3, xã Thuận, huyện Hướng Hoá,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Cửa hàng Gas Thuần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Khu phố 7, TT Hồ Xá, huyện Vĩnh Linh, tỉnh Quảng Trị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30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Bình Điền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Gio Châu, Gio Linh,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Nhà máy sản xuất phân bón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xã Gio Châu, huyện Gio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đóng bao kiểu điện tử 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Bình Điền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Gio Châu, Gio Linh,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Nhà máy sản xuất phân bón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xã Gio Châu, huyện Gio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đóng bao kiểu điện tử 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Bình Điền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Gio Châu, Gio Linh,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Nhà máy sản xuất phân bón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xã Gio Châu, huyện Gio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Bình Điền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Gio Châu, Gio Linh,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Nhà máy sản xuất phân bón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xã Gio Châu, huyện Gio Linh,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đóng bao kiểu điện tử 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Bình Điền Quảng Trị</w:t>
            </w:r>
            <w:r w:rsidRPr="00DA49BF">
              <w:rPr>
                <w:rFonts w:eastAsia="Times New Roman" w:cs="Times New Roman"/>
                <w:szCs w:val="28"/>
              </w:rPr>
              <w:br/>
              <w:t>KCN Quán Ngang, Gio Châu, Gio Linh,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Phòng Phân tích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lastRenderedPageBreak/>
              <w:t>128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chế biến tinh bột sắn An Thái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Xã Cam Tuyền, huyện Cam Lộ, tỉnh Quảng Trị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6 000 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129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chế biến tinh bột sắn An Thái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Xã Cam Tuyền, huyện Cam Lộ,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2 000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130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chế biến tinh bột sắn An Thái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Xã Cam Tuyền, huyện Cam Lộ,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131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KINH DOANH KHÍ MIỀN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132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KINH DOANH KHÍ MIỀN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133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KINH DOANH KHÍ MIỀN NAM</w:t>
            </w:r>
            <w:r w:rsidRPr="00DA49BF">
              <w:rPr>
                <w:rFonts w:eastAsia="Times New Roman" w:cs="Times New Roman"/>
                <w:szCs w:val="28"/>
              </w:rPr>
              <w:br/>
              <w:t>- CHI NHÁNH TẠI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KCN Quán Ngang, Gio Quang, Gio Linh,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bàn kiểu điện tử 150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134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Nguyễn Đình Tịnh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Xã Thanh An, huyện Cam Lộ,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100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135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TNHH Phòng khám Đa khoa Hồng 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10 Lê Duẩn, TP Đông Hà,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đồng hồ lò xo 120 kg</w:t>
            </w:r>
          </w:p>
        </w:tc>
      </w:tr>
      <w:tr w:rsidR="00DA49BF" w:rsidRPr="00DA49BF" w:rsidTr="00DA49BF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136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Công ty Cổ phần Trung tâm Y khoa Quang Trung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Số 372 Trần Hưng Đạo, thị xã Quảng Trị.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BF" w:rsidRPr="00DA49BF" w:rsidRDefault="00DA49BF" w:rsidP="00DA49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49BF">
              <w:rPr>
                <w:rFonts w:eastAsia="Times New Roman" w:cs="Times New Roman"/>
                <w:szCs w:val="28"/>
              </w:rPr>
              <w:t>Cân sức khoẻ điện tử</w:t>
            </w:r>
          </w:p>
        </w:tc>
      </w:tr>
    </w:tbl>
    <w:p w:rsidR="00980E36" w:rsidRDefault="00980E36" w:rsidP="00980E36"/>
    <w:sectPr w:rsidR="00980E36" w:rsidSect="00BC4460">
      <w:pgSz w:w="12240" w:h="15840"/>
      <w:pgMar w:top="709" w:right="851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36"/>
    <w:rsid w:val="0002608C"/>
    <w:rsid w:val="000469DD"/>
    <w:rsid w:val="001D678A"/>
    <w:rsid w:val="002D3436"/>
    <w:rsid w:val="003D265A"/>
    <w:rsid w:val="006C0B60"/>
    <w:rsid w:val="008522FF"/>
    <w:rsid w:val="00980E36"/>
    <w:rsid w:val="00A53A45"/>
    <w:rsid w:val="00BC4460"/>
    <w:rsid w:val="00CD4530"/>
    <w:rsid w:val="00D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9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9BF"/>
    <w:rPr>
      <w:color w:val="800080"/>
      <w:u w:val="single"/>
    </w:rPr>
  </w:style>
  <w:style w:type="paragraph" w:customStyle="1" w:styleId="xl220">
    <w:name w:val="xl220"/>
    <w:basedOn w:val="Normal"/>
    <w:rsid w:val="00DA49B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1">
    <w:name w:val="xl221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2">
    <w:name w:val="xl222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3">
    <w:name w:val="xl223"/>
    <w:basedOn w:val="Normal"/>
    <w:rsid w:val="00DA49B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4">
    <w:name w:val="xl224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5">
    <w:name w:val="xl225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6">
    <w:name w:val="xl226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7">
    <w:name w:val="xl227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8">
    <w:name w:val="xl228"/>
    <w:basedOn w:val="Normal"/>
    <w:rsid w:val="00DA49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29">
    <w:name w:val="xl229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0">
    <w:name w:val="xl230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1">
    <w:name w:val="xl231"/>
    <w:basedOn w:val="Normal"/>
    <w:rsid w:val="00DA49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2">
    <w:name w:val="xl232"/>
    <w:basedOn w:val="Normal"/>
    <w:rsid w:val="00DA49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3">
    <w:name w:val="xl233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4">
    <w:name w:val="xl234"/>
    <w:basedOn w:val="Normal"/>
    <w:rsid w:val="00DA49BF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35">
    <w:name w:val="xl235"/>
    <w:basedOn w:val="Normal"/>
    <w:rsid w:val="00DA49B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6">
    <w:name w:val="xl236"/>
    <w:basedOn w:val="Normal"/>
    <w:rsid w:val="00DA49BF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237">
    <w:name w:val="xl237"/>
    <w:basedOn w:val="Normal"/>
    <w:rsid w:val="00DA49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8">
    <w:name w:val="xl238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9">
    <w:name w:val="xl239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40">
    <w:name w:val="xl240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41">
    <w:name w:val="xl241"/>
    <w:basedOn w:val="Normal"/>
    <w:rsid w:val="00DA49B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42">
    <w:name w:val="xl242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43">
    <w:name w:val="xl243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44">
    <w:name w:val="xl244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45">
    <w:name w:val="xl245"/>
    <w:basedOn w:val="Normal"/>
    <w:rsid w:val="00DA49B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46">
    <w:name w:val="xl246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247">
    <w:name w:val="xl247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248">
    <w:name w:val="xl248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49">
    <w:name w:val="xl249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50">
    <w:name w:val="xl250"/>
    <w:basedOn w:val="Normal"/>
    <w:rsid w:val="00DA49B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251">
    <w:name w:val="xl251"/>
    <w:basedOn w:val="Normal"/>
    <w:rsid w:val="00DA49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52">
    <w:name w:val="xl252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53">
    <w:name w:val="xl253"/>
    <w:basedOn w:val="Normal"/>
    <w:rsid w:val="00DA49B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254">
    <w:name w:val="xl254"/>
    <w:basedOn w:val="Normal"/>
    <w:rsid w:val="00DA49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255">
    <w:name w:val="xl255"/>
    <w:basedOn w:val="Normal"/>
    <w:rsid w:val="00DA49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256">
    <w:name w:val="xl256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257">
    <w:name w:val="xl257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9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9BF"/>
    <w:rPr>
      <w:color w:val="800080"/>
      <w:u w:val="single"/>
    </w:rPr>
  </w:style>
  <w:style w:type="paragraph" w:customStyle="1" w:styleId="xl220">
    <w:name w:val="xl220"/>
    <w:basedOn w:val="Normal"/>
    <w:rsid w:val="00DA49B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1">
    <w:name w:val="xl221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2">
    <w:name w:val="xl222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3">
    <w:name w:val="xl223"/>
    <w:basedOn w:val="Normal"/>
    <w:rsid w:val="00DA49B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4">
    <w:name w:val="xl224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5">
    <w:name w:val="xl225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6">
    <w:name w:val="xl226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7">
    <w:name w:val="xl227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28">
    <w:name w:val="xl228"/>
    <w:basedOn w:val="Normal"/>
    <w:rsid w:val="00DA49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29">
    <w:name w:val="xl229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0">
    <w:name w:val="xl230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1">
    <w:name w:val="xl231"/>
    <w:basedOn w:val="Normal"/>
    <w:rsid w:val="00DA49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2">
    <w:name w:val="xl232"/>
    <w:basedOn w:val="Normal"/>
    <w:rsid w:val="00DA49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3">
    <w:name w:val="xl233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4">
    <w:name w:val="xl234"/>
    <w:basedOn w:val="Normal"/>
    <w:rsid w:val="00DA49BF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35">
    <w:name w:val="xl235"/>
    <w:basedOn w:val="Normal"/>
    <w:rsid w:val="00DA49B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6">
    <w:name w:val="xl236"/>
    <w:basedOn w:val="Normal"/>
    <w:rsid w:val="00DA49BF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237">
    <w:name w:val="xl237"/>
    <w:basedOn w:val="Normal"/>
    <w:rsid w:val="00DA49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8">
    <w:name w:val="xl238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39">
    <w:name w:val="xl239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40">
    <w:name w:val="xl240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41">
    <w:name w:val="xl241"/>
    <w:basedOn w:val="Normal"/>
    <w:rsid w:val="00DA49B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42">
    <w:name w:val="xl242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243">
    <w:name w:val="xl243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44">
    <w:name w:val="xl244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45">
    <w:name w:val="xl245"/>
    <w:basedOn w:val="Normal"/>
    <w:rsid w:val="00DA49B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46">
    <w:name w:val="xl246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247">
    <w:name w:val="xl247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248">
    <w:name w:val="xl248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49">
    <w:name w:val="xl249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FF0000"/>
      <w:sz w:val="20"/>
      <w:szCs w:val="20"/>
    </w:rPr>
  </w:style>
  <w:style w:type="paragraph" w:customStyle="1" w:styleId="xl250">
    <w:name w:val="xl250"/>
    <w:basedOn w:val="Normal"/>
    <w:rsid w:val="00DA49B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251">
    <w:name w:val="xl251"/>
    <w:basedOn w:val="Normal"/>
    <w:rsid w:val="00DA49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52">
    <w:name w:val="xl252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253">
    <w:name w:val="xl253"/>
    <w:basedOn w:val="Normal"/>
    <w:rsid w:val="00DA49B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254">
    <w:name w:val="xl254"/>
    <w:basedOn w:val="Normal"/>
    <w:rsid w:val="00DA49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255">
    <w:name w:val="xl255"/>
    <w:basedOn w:val="Normal"/>
    <w:rsid w:val="00DA49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256">
    <w:name w:val="xl256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257">
    <w:name w:val="xl257"/>
    <w:basedOn w:val="Normal"/>
    <w:rsid w:val="00DA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MRDINH</dc:creator>
  <cp:lastModifiedBy>Administrator</cp:lastModifiedBy>
  <cp:revision>2</cp:revision>
  <dcterms:created xsi:type="dcterms:W3CDTF">2024-10-14T09:02:00Z</dcterms:created>
  <dcterms:modified xsi:type="dcterms:W3CDTF">2024-10-14T09:02:00Z</dcterms:modified>
</cp:coreProperties>
</file>