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42" w:type="dxa"/>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663"/>
        <w:gridCol w:w="1549"/>
        <w:gridCol w:w="1238"/>
        <w:gridCol w:w="2324"/>
        <w:gridCol w:w="1378"/>
        <w:gridCol w:w="751"/>
        <w:gridCol w:w="1433"/>
        <w:gridCol w:w="795"/>
        <w:gridCol w:w="169"/>
        <w:gridCol w:w="1306"/>
        <w:gridCol w:w="1365"/>
      </w:tblGrid>
      <w:tr w:rsidR="007A6457" w:rsidRPr="0074118A" w14:paraId="00DD0AA1" w14:textId="77777777" w:rsidTr="00DA10E5">
        <w:trPr>
          <w:trHeight w:val="735"/>
          <w:jc w:val="center"/>
        </w:trPr>
        <w:tc>
          <w:tcPr>
            <w:tcW w:w="572" w:type="dxa"/>
            <w:tcBorders>
              <w:top w:val="nil"/>
              <w:left w:val="nil"/>
              <w:bottom w:val="single" w:sz="4" w:space="0" w:color="auto"/>
              <w:right w:val="nil"/>
            </w:tcBorders>
          </w:tcPr>
          <w:p w14:paraId="1CB0D8C9" w14:textId="77777777" w:rsidR="007A6457" w:rsidRPr="0074118A" w:rsidRDefault="007A6457" w:rsidP="00061541">
            <w:pPr>
              <w:jc w:val="center"/>
              <w:rPr>
                <w:b/>
                <w:bCs/>
                <w:color w:val="000000"/>
                <w:sz w:val="26"/>
                <w:szCs w:val="26"/>
              </w:rPr>
            </w:pPr>
          </w:p>
        </w:tc>
        <w:tc>
          <w:tcPr>
            <w:tcW w:w="14970" w:type="dxa"/>
            <w:gridSpan w:val="11"/>
            <w:tcBorders>
              <w:top w:val="nil"/>
              <w:left w:val="nil"/>
              <w:bottom w:val="single" w:sz="4" w:space="0" w:color="auto"/>
              <w:right w:val="nil"/>
            </w:tcBorders>
          </w:tcPr>
          <w:p w14:paraId="227F1889" w14:textId="10A2C7E2" w:rsidR="007A6457" w:rsidRPr="0074118A" w:rsidRDefault="007A6457" w:rsidP="00061541">
            <w:pPr>
              <w:jc w:val="center"/>
              <w:rPr>
                <w:b/>
                <w:bCs/>
                <w:color w:val="000000"/>
                <w:sz w:val="26"/>
                <w:szCs w:val="26"/>
              </w:rPr>
            </w:pPr>
            <w:r w:rsidRPr="0074118A">
              <w:rPr>
                <w:b/>
                <w:bCs/>
                <w:color w:val="000000"/>
                <w:sz w:val="26"/>
                <w:szCs w:val="26"/>
              </w:rPr>
              <w:t xml:space="preserve">PHỤ LỤC </w:t>
            </w:r>
            <w:r>
              <w:rPr>
                <w:b/>
                <w:bCs/>
                <w:color w:val="000000"/>
                <w:sz w:val="26"/>
                <w:szCs w:val="26"/>
              </w:rPr>
              <w:t>2</w:t>
            </w:r>
            <w:r>
              <w:rPr>
                <w:b/>
                <w:bCs/>
                <w:color w:val="000000"/>
                <w:sz w:val="26"/>
                <w:szCs w:val="26"/>
              </w:rPr>
              <w:br/>
              <w:t xml:space="preserve">DANH MỤC </w:t>
            </w:r>
            <w:r w:rsidRPr="0074118A">
              <w:rPr>
                <w:b/>
                <w:bCs/>
                <w:color w:val="000000"/>
                <w:sz w:val="26"/>
                <w:szCs w:val="26"/>
              </w:rPr>
              <w:t>DỰ ÁN ƯU TIÊN</w:t>
            </w:r>
            <w:r>
              <w:rPr>
                <w:b/>
                <w:bCs/>
                <w:color w:val="000000"/>
                <w:sz w:val="26"/>
                <w:szCs w:val="26"/>
              </w:rPr>
              <w:t xml:space="preserve"> THU HÚT ĐẦU TƯ VÀO</w:t>
            </w:r>
            <w:r w:rsidR="0056785A">
              <w:rPr>
                <w:b/>
                <w:bCs/>
                <w:color w:val="000000"/>
                <w:sz w:val="26"/>
                <w:szCs w:val="26"/>
              </w:rPr>
              <w:t xml:space="preserve"> KCN, KKT</w:t>
            </w:r>
            <w:bookmarkStart w:id="0" w:name="_GoBack"/>
            <w:bookmarkEnd w:id="0"/>
            <w:r w:rsidRPr="0074118A">
              <w:rPr>
                <w:b/>
                <w:bCs/>
                <w:color w:val="000000"/>
                <w:sz w:val="26"/>
                <w:szCs w:val="26"/>
              </w:rPr>
              <w:t xml:space="preserve"> TỈNH QUẢNG TRỊ NĂM 20</w:t>
            </w:r>
            <w:r>
              <w:rPr>
                <w:b/>
                <w:bCs/>
                <w:color w:val="000000"/>
                <w:sz w:val="26"/>
                <w:szCs w:val="26"/>
              </w:rPr>
              <w:t>23</w:t>
            </w:r>
            <w:r w:rsidRPr="0074118A">
              <w:rPr>
                <w:b/>
                <w:bCs/>
                <w:color w:val="000000"/>
                <w:sz w:val="26"/>
                <w:szCs w:val="26"/>
              </w:rPr>
              <w:t>, CÓ TÍNH ĐẾN 2025</w:t>
            </w:r>
          </w:p>
        </w:tc>
      </w:tr>
      <w:tr w:rsidR="00DA10E5" w:rsidRPr="0074118A" w14:paraId="77AB8E65" w14:textId="77777777" w:rsidTr="00DA10E5">
        <w:trPr>
          <w:trHeight w:val="12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75FE8E" w14:textId="77777777" w:rsidR="007A6457" w:rsidRPr="0074118A" w:rsidRDefault="007A6457" w:rsidP="006473B8">
            <w:pPr>
              <w:rPr>
                <w:b/>
                <w:bCs/>
                <w:color w:val="000000"/>
                <w:sz w:val="26"/>
                <w:szCs w:val="26"/>
              </w:rPr>
            </w:pPr>
            <w:r w:rsidRPr="0074118A">
              <w:rPr>
                <w:b/>
                <w:bCs/>
                <w:color w:val="000000"/>
                <w:sz w:val="26"/>
                <w:szCs w:val="26"/>
              </w:rPr>
              <w:t>TT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3FB38579" w14:textId="77777777" w:rsidR="007A6457" w:rsidRPr="0074118A" w:rsidRDefault="007A6457" w:rsidP="009D051B">
            <w:pPr>
              <w:rPr>
                <w:b/>
                <w:bCs/>
                <w:color w:val="000000"/>
                <w:sz w:val="26"/>
                <w:szCs w:val="26"/>
              </w:rPr>
            </w:pPr>
            <w:r w:rsidRPr="0074118A">
              <w:rPr>
                <w:b/>
                <w:bCs/>
                <w:color w:val="000000"/>
                <w:sz w:val="26"/>
                <w:szCs w:val="26"/>
              </w:rPr>
              <w:t>Tên dự án</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5143E68" w14:textId="1178E5BA" w:rsidR="007A6457" w:rsidRPr="0074118A" w:rsidRDefault="007A6457" w:rsidP="00762C7C">
            <w:pPr>
              <w:rPr>
                <w:b/>
                <w:bCs/>
                <w:color w:val="000000"/>
                <w:sz w:val="26"/>
                <w:szCs w:val="26"/>
              </w:rPr>
            </w:pPr>
            <w:r>
              <w:rPr>
                <w:b/>
                <w:bCs/>
                <w:color w:val="000000"/>
                <w:sz w:val="26"/>
                <w:szCs w:val="26"/>
              </w:rPr>
              <w:t>Quy</w:t>
            </w:r>
            <w:r w:rsidRPr="0074118A">
              <w:rPr>
                <w:b/>
                <w:bCs/>
                <w:color w:val="000000"/>
                <w:sz w:val="26"/>
                <w:szCs w:val="26"/>
              </w:rPr>
              <w:t xml:space="preserve"> mô đầu tư dự kiến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60A6A75" w14:textId="77777777" w:rsidR="007A6457" w:rsidRDefault="007A6457" w:rsidP="00ED1CA6">
            <w:pPr>
              <w:rPr>
                <w:b/>
                <w:bCs/>
                <w:color w:val="000000"/>
                <w:sz w:val="26"/>
                <w:szCs w:val="26"/>
              </w:rPr>
            </w:pPr>
          </w:p>
          <w:p w14:paraId="54AB189C" w14:textId="48F69677" w:rsidR="007A6457" w:rsidRPr="0074118A" w:rsidRDefault="007A6457" w:rsidP="00ED1CA6">
            <w:pPr>
              <w:rPr>
                <w:b/>
                <w:bCs/>
                <w:color w:val="000000"/>
                <w:sz w:val="26"/>
                <w:szCs w:val="26"/>
              </w:rPr>
            </w:pPr>
            <w:r w:rsidRPr="0074118A">
              <w:rPr>
                <w:b/>
                <w:bCs/>
                <w:color w:val="000000"/>
                <w:sz w:val="26"/>
                <w:szCs w:val="26"/>
              </w:rPr>
              <w:t>Vốn đầu tư dự kiến (</w:t>
            </w:r>
            <w:r>
              <w:rPr>
                <w:b/>
                <w:bCs/>
                <w:color w:val="000000"/>
                <w:sz w:val="26"/>
                <w:szCs w:val="26"/>
              </w:rPr>
              <w:t>tỷ đồng</w:t>
            </w:r>
            <w:r w:rsidRPr="0074118A">
              <w:rPr>
                <w:b/>
                <w:bCs/>
                <w:color w:val="000000"/>
                <w:sz w:val="26"/>
                <w:szCs w:val="26"/>
              </w:rPr>
              <w:t>)</w:t>
            </w:r>
          </w:p>
        </w:tc>
        <w:tc>
          <w:tcPr>
            <w:tcW w:w="2326" w:type="dxa"/>
            <w:tcBorders>
              <w:top w:val="single" w:sz="4" w:space="0" w:color="auto"/>
              <w:left w:val="single" w:sz="4" w:space="0" w:color="auto"/>
              <w:bottom w:val="single" w:sz="4" w:space="0" w:color="auto"/>
              <w:right w:val="single" w:sz="4" w:space="0" w:color="auto"/>
            </w:tcBorders>
          </w:tcPr>
          <w:p w14:paraId="6611DAF9" w14:textId="77777777" w:rsidR="007A6457" w:rsidRDefault="007A6457" w:rsidP="006473B8">
            <w:pPr>
              <w:rPr>
                <w:b/>
                <w:bCs/>
                <w:color w:val="000000"/>
                <w:sz w:val="26"/>
                <w:szCs w:val="26"/>
              </w:rPr>
            </w:pPr>
          </w:p>
          <w:p w14:paraId="55E778CF" w14:textId="77777777" w:rsidR="00195DE1" w:rsidRDefault="00195DE1" w:rsidP="00195DE1">
            <w:pPr>
              <w:jc w:val="center"/>
              <w:rPr>
                <w:b/>
                <w:bCs/>
                <w:color w:val="000000"/>
                <w:sz w:val="26"/>
                <w:szCs w:val="26"/>
              </w:rPr>
            </w:pPr>
          </w:p>
          <w:p w14:paraId="13E69368" w14:textId="01D6C6EB" w:rsidR="007A6457" w:rsidRDefault="007A6457" w:rsidP="00195DE1">
            <w:pPr>
              <w:jc w:val="center"/>
              <w:rPr>
                <w:b/>
                <w:bCs/>
                <w:color w:val="000000"/>
                <w:sz w:val="26"/>
                <w:szCs w:val="26"/>
              </w:rPr>
            </w:pPr>
            <w:r>
              <w:rPr>
                <w:b/>
                <w:bCs/>
                <w:color w:val="000000"/>
                <w:sz w:val="26"/>
                <w:szCs w:val="26"/>
              </w:rPr>
              <w:t>Mục tiêu</w:t>
            </w:r>
          </w:p>
        </w:tc>
        <w:tc>
          <w:tcPr>
            <w:tcW w:w="1379" w:type="dxa"/>
            <w:tcBorders>
              <w:top w:val="single" w:sz="4" w:space="0" w:color="auto"/>
              <w:left w:val="single" w:sz="4" w:space="0" w:color="auto"/>
              <w:bottom w:val="single" w:sz="4" w:space="0" w:color="auto"/>
              <w:right w:val="single" w:sz="4" w:space="0" w:color="auto"/>
            </w:tcBorders>
          </w:tcPr>
          <w:p w14:paraId="2037CE22" w14:textId="47794F5E" w:rsidR="007A6457" w:rsidRDefault="007A6457" w:rsidP="006473B8">
            <w:pPr>
              <w:rPr>
                <w:b/>
                <w:bCs/>
                <w:color w:val="000000"/>
                <w:sz w:val="26"/>
                <w:szCs w:val="26"/>
              </w:rPr>
            </w:pPr>
          </w:p>
          <w:p w14:paraId="0AF2164D" w14:textId="6B6A0E0D" w:rsidR="007A6457" w:rsidRPr="0074118A" w:rsidRDefault="00542352" w:rsidP="006473B8">
            <w:pPr>
              <w:rPr>
                <w:b/>
                <w:bCs/>
                <w:color w:val="000000"/>
                <w:sz w:val="26"/>
                <w:szCs w:val="26"/>
              </w:rPr>
            </w:pPr>
            <w:r>
              <w:rPr>
                <w:b/>
                <w:bCs/>
                <w:color w:val="000000"/>
                <w:sz w:val="26"/>
                <w:szCs w:val="26"/>
              </w:rPr>
              <w:t>Diện tích (ha</w:t>
            </w:r>
            <w:r w:rsidR="007A6457">
              <w:rPr>
                <w:b/>
                <w:bCs/>
                <w:color w:val="000000"/>
                <w:sz w:val="26"/>
                <w:szCs w:val="26"/>
              </w:rPr>
              <w:t>)</w:t>
            </w:r>
          </w:p>
        </w:tc>
        <w:tc>
          <w:tcPr>
            <w:tcW w:w="741" w:type="dxa"/>
            <w:tcBorders>
              <w:top w:val="single" w:sz="4" w:space="0" w:color="auto"/>
              <w:left w:val="single" w:sz="4" w:space="0" w:color="auto"/>
              <w:bottom w:val="single" w:sz="4" w:space="0" w:color="auto"/>
              <w:right w:val="single" w:sz="4" w:space="0" w:color="auto"/>
            </w:tcBorders>
          </w:tcPr>
          <w:p w14:paraId="15FF84C8" w14:textId="77777777" w:rsidR="007A6457" w:rsidRDefault="007A6457" w:rsidP="006473B8">
            <w:pPr>
              <w:rPr>
                <w:b/>
                <w:bCs/>
                <w:color w:val="000000"/>
                <w:sz w:val="26"/>
                <w:szCs w:val="26"/>
              </w:rPr>
            </w:pPr>
          </w:p>
          <w:p w14:paraId="109497CC" w14:textId="0305F11D" w:rsidR="007A6457" w:rsidRPr="0074118A" w:rsidRDefault="007A6457" w:rsidP="006473B8">
            <w:pPr>
              <w:rPr>
                <w:b/>
                <w:bCs/>
                <w:color w:val="000000"/>
                <w:sz w:val="26"/>
                <w:szCs w:val="26"/>
              </w:rPr>
            </w:pPr>
            <w:r>
              <w:rPr>
                <w:b/>
                <w:bCs/>
                <w:color w:val="000000"/>
                <w:sz w:val="26"/>
                <w:szCs w:val="26"/>
              </w:rPr>
              <w:t>Hiệu quả dự án</w:t>
            </w:r>
          </w:p>
        </w:tc>
        <w:tc>
          <w:tcPr>
            <w:tcW w:w="1434" w:type="dxa"/>
            <w:tcBorders>
              <w:top w:val="single" w:sz="4" w:space="0" w:color="auto"/>
              <w:left w:val="single" w:sz="4" w:space="0" w:color="auto"/>
              <w:bottom w:val="single" w:sz="4" w:space="0" w:color="auto"/>
              <w:right w:val="single" w:sz="4" w:space="0" w:color="auto"/>
            </w:tcBorders>
          </w:tcPr>
          <w:p w14:paraId="0A5D610B" w14:textId="77777777" w:rsidR="007A6457" w:rsidRDefault="007A6457" w:rsidP="006473B8">
            <w:pPr>
              <w:rPr>
                <w:b/>
                <w:bCs/>
                <w:color w:val="000000"/>
                <w:sz w:val="26"/>
                <w:szCs w:val="26"/>
              </w:rPr>
            </w:pPr>
          </w:p>
          <w:p w14:paraId="5EBE9A57" w14:textId="2E63B37F" w:rsidR="007A6457" w:rsidRPr="0074118A" w:rsidRDefault="007A6457" w:rsidP="006473B8">
            <w:pPr>
              <w:rPr>
                <w:b/>
                <w:bCs/>
                <w:color w:val="000000"/>
                <w:sz w:val="26"/>
                <w:szCs w:val="26"/>
              </w:rPr>
            </w:pPr>
            <w:r>
              <w:rPr>
                <w:b/>
                <w:bCs/>
                <w:color w:val="000000"/>
                <w:sz w:val="26"/>
                <w:szCs w:val="26"/>
              </w:rPr>
              <w:t>Căn cứ lập dự án</w:t>
            </w:r>
          </w:p>
        </w:tc>
        <w:tc>
          <w:tcPr>
            <w:tcW w:w="795" w:type="dxa"/>
            <w:tcBorders>
              <w:top w:val="single" w:sz="4" w:space="0" w:color="auto"/>
              <w:left w:val="single" w:sz="4" w:space="0" w:color="auto"/>
              <w:bottom w:val="single" w:sz="4" w:space="0" w:color="auto"/>
              <w:right w:val="single" w:sz="4" w:space="0" w:color="auto"/>
            </w:tcBorders>
          </w:tcPr>
          <w:p w14:paraId="518F87E6" w14:textId="77777777" w:rsidR="007A6457" w:rsidRDefault="007A6457" w:rsidP="006473B8">
            <w:pPr>
              <w:rPr>
                <w:b/>
                <w:bCs/>
                <w:color w:val="000000"/>
                <w:sz w:val="26"/>
                <w:szCs w:val="26"/>
              </w:rPr>
            </w:pPr>
          </w:p>
          <w:p w14:paraId="569F7340" w14:textId="609E0C75" w:rsidR="007A6457" w:rsidRPr="0074118A" w:rsidRDefault="007A6457" w:rsidP="006473B8">
            <w:pPr>
              <w:rPr>
                <w:b/>
                <w:bCs/>
                <w:color w:val="000000"/>
                <w:sz w:val="26"/>
                <w:szCs w:val="26"/>
              </w:rPr>
            </w:pPr>
            <w:r>
              <w:rPr>
                <w:b/>
                <w:bCs/>
                <w:color w:val="000000"/>
                <w:sz w:val="26"/>
                <w:szCs w:val="26"/>
              </w:rPr>
              <w:t>Phân kỳ đầu tư</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C0A0A" w14:textId="30EEDCF5" w:rsidR="007A6457" w:rsidRPr="0074118A" w:rsidRDefault="007A6457" w:rsidP="006473B8">
            <w:pPr>
              <w:rPr>
                <w:b/>
                <w:bCs/>
                <w:color w:val="000000"/>
                <w:sz w:val="26"/>
                <w:szCs w:val="26"/>
              </w:rPr>
            </w:pPr>
            <w:r w:rsidRPr="0074118A">
              <w:rPr>
                <w:b/>
                <w:bCs/>
                <w:color w:val="000000"/>
                <w:sz w:val="26"/>
                <w:szCs w:val="26"/>
              </w:rPr>
              <w:t>Hình thức đầu tư</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0E79F4A8" w14:textId="77777777" w:rsidR="007A6457" w:rsidRPr="0074118A" w:rsidRDefault="007A6457" w:rsidP="006473B8">
            <w:pPr>
              <w:rPr>
                <w:b/>
                <w:bCs/>
                <w:color w:val="000000"/>
                <w:sz w:val="26"/>
                <w:szCs w:val="26"/>
              </w:rPr>
            </w:pPr>
            <w:r w:rsidRPr="0074118A">
              <w:rPr>
                <w:b/>
                <w:bCs/>
                <w:color w:val="000000"/>
                <w:sz w:val="26"/>
                <w:szCs w:val="26"/>
              </w:rPr>
              <w:t>Địa điểm</w:t>
            </w:r>
          </w:p>
        </w:tc>
      </w:tr>
      <w:tr w:rsidR="00E70178" w:rsidRPr="0074118A" w14:paraId="432A9A6F" w14:textId="77777777" w:rsidTr="00DA10E5">
        <w:trPr>
          <w:trHeight w:val="422"/>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DF8C7CE" w14:textId="77777777" w:rsidR="00E70178" w:rsidRPr="0074118A" w:rsidRDefault="00E70178" w:rsidP="006473B8">
            <w:pPr>
              <w:rPr>
                <w:b/>
                <w:bCs/>
                <w:color w:val="000000"/>
                <w:sz w:val="26"/>
                <w:szCs w:val="26"/>
              </w:rPr>
            </w:pPr>
            <w:r w:rsidRPr="0074118A">
              <w:rPr>
                <w:b/>
                <w:bCs/>
                <w:color w:val="000000"/>
                <w:sz w:val="26"/>
                <w:szCs w:val="26"/>
              </w:rPr>
              <w:t>I</w:t>
            </w:r>
          </w:p>
        </w:tc>
        <w:tc>
          <w:tcPr>
            <w:tcW w:w="14970" w:type="dxa"/>
            <w:gridSpan w:val="11"/>
            <w:tcBorders>
              <w:top w:val="single" w:sz="4" w:space="0" w:color="auto"/>
              <w:left w:val="single" w:sz="4" w:space="0" w:color="auto"/>
              <w:bottom w:val="single" w:sz="4" w:space="0" w:color="auto"/>
              <w:right w:val="single" w:sz="4" w:space="0" w:color="auto"/>
            </w:tcBorders>
          </w:tcPr>
          <w:p w14:paraId="0C1600D5" w14:textId="7A8CD681" w:rsidR="00E70178" w:rsidRPr="0074118A" w:rsidRDefault="00E70178" w:rsidP="006473B8">
            <w:pPr>
              <w:rPr>
                <w:b/>
                <w:bCs/>
                <w:color w:val="000000"/>
                <w:sz w:val="26"/>
                <w:szCs w:val="26"/>
              </w:rPr>
            </w:pPr>
            <w:r w:rsidRPr="0074118A">
              <w:rPr>
                <w:b/>
                <w:bCs/>
                <w:color w:val="000000"/>
                <w:sz w:val="26"/>
                <w:szCs w:val="26"/>
              </w:rPr>
              <w:t>Lĩnh vực</w:t>
            </w:r>
            <w:r w:rsidR="00C720C2">
              <w:rPr>
                <w:b/>
                <w:bCs/>
                <w:color w:val="000000"/>
                <w:sz w:val="26"/>
                <w:szCs w:val="26"/>
              </w:rPr>
              <w:t>: C</w:t>
            </w:r>
            <w:r>
              <w:rPr>
                <w:b/>
                <w:bCs/>
                <w:color w:val="000000"/>
                <w:sz w:val="26"/>
                <w:szCs w:val="26"/>
              </w:rPr>
              <w:t>ông nghiệp điện – năng lượng</w:t>
            </w:r>
          </w:p>
        </w:tc>
      </w:tr>
      <w:tr w:rsidR="00DA10E5" w:rsidRPr="0074118A" w14:paraId="3AA4401C" w14:textId="77777777" w:rsidTr="00DA10E5">
        <w:trPr>
          <w:trHeight w:val="507"/>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47370DC" w14:textId="77777777" w:rsidR="00DC623E" w:rsidRPr="0074118A" w:rsidRDefault="00DC623E" w:rsidP="006473B8">
            <w:pPr>
              <w:rPr>
                <w:color w:val="000000"/>
                <w:sz w:val="26"/>
                <w:szCs w:val="26"/>
              </w:rPr>
            </w:pPr>
            <w:r w:rsidRPr="0074118A">
              <w:rPr>
                <w:color w:val="000000"/>
                <w:sz w:val="26"/>
                <w:szCs w:val="26"/>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653B9D7C" w14:textId="77777777" w:rsidR="00CE779F" w:rsidRDefault="00CE779F" w:rsidP="006473B8">
            <w:pPr>
              <w:rPr>
                <w:color w:val="000000"/>
                <w:sz w:val="26"/>
                <w:szCs w:val="26"/>
              </w:rPr>
            </w:pPr>
          </w:p>
          <w:p w14:paraId="3BF6053D" w14:textId="72A2E527" w:rsidR="00DC623E" w:rsidRDefault="00DC623E" w:rsidP="006473B8">
            <w:pPr>
              <w:rPr>
                <w:color w:val="000000"/>
                <w:sz w:val="26"/>
                <w:szCs w:val="26"/>
              </w:rPr>
            </w:pPr>
            <w:r>
              <w:rPr>
                <w:color w:val="000000"/>
                <w:sz w:val="26"/>
                <w:szCs w:val="26"/>
              </w:rPr>
              <w:t>Nhà máy điện khí tự nhiên Quảng Trị</w:t>
            </w:r>
          </w:p>
          <w:p w14:paraId="6BBD8E46" w14:textId="0CD3FF4E" w:rsidR="00DC623E" w:rsidRPr="0074118A" w:rsidRDefault="00DC623E" w:rsidP="006473B8">
            <w:pPr>
              <w:rPr>
                <w:color w:val="000000"/>
                <w:sz w:val="26"/>
                <w:szCs w:val="26"/>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207F1EA" w14:textId="5EF275A8" w:rsidR="00DC623E" w:rsidRPr="0074118A" w:rsidRDefault="00DC623E" w:rsidP="009768F1">
            <w:pPr>
              <w:rPr>
                <w:color w:val="000000"/>
                <w:sz w:val="26"/>
                <w:szCs w:val="26"/>
              </w:rPr>
            </w:pPr>
            <w:r>
              <w:rPr>
                <w:color w:val="000000"/>
                <w:sz w:val="26"/>
                <w:szCs w:val="26"/>
              </w:rPr>
              <w:t>1.500MW</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5D879CB" w14:textId="0B366673" w:rsidR="00DC623E" w:rsidRPr="0074118A" w:rsidRDefault="00DC623E" w:rsidP="006473B8">
            <w:pPr>
              <w:rPr>
                <w:color w:val="000000"/>
                <w:sz w:val="26"/>
                <w:szCs w:val="26"/>
              </w:rPr>
            </w:pPr>
            <w:r>
              <w:rPr>
                <w:color w:val="000000"/>
                <w:sz w:val="26"/>
                <w:szCs w:val="26"/>
              </w:rPr>
              <w:t>50.000-60.000</w:t>
            </w:r>
          </w:p>
        </w:tc>
        <w:tc>
          <w:tcPr>
            <w:tcW w:w="2326" w:type="dxa"/>
            <w:vMerge w:val="restart"/>
            <w:tcBorders>
              <w:top w:val="single" w:sz="4" w:space="0" w:color="auto"/>
              <w:left w:val="single" w:sz="4" w:space="0" w:color="auto"/>
              <w:bottom w:val="single" w:sz="4" w:space="0" w:color="auto"/>
              <w:right w:val="single" w:sz="4" w:space="0" w:color="auto"/>
            </w:tcBorders>
          </w:tcPr>
          <w:p w14:paraId="5EA42D7F" w14:textId="4F7E0559" w:rsidR="00DC623E" w:rsidRDefault="00DC623E" w:rsidP="00DB436A">
            <w:pPr>
              <w:rPr>
                <w:color w:val="000000"/>
                <w:sz w:val="26"/>
                <w:szCs w:val="26"/>
              </w:rPr>
            </w:pPr>
            <w:r w:rsidRPr="007A6457">
              <w:rPr>
                <w:color w:val="000000"/>
                <w:sz w:val="26"/>
                <w:szCs w:val="26"/>
              </w:rPr>
              <w:t>Sản xuất và cung ứng cho thị trường trong nước và quốc tế máy móc, thiết bị, linh kiện cho ngành năng lượng tái tạo, hướng đến giảm dần việc sử dụng các nhiên liệu hóa thạch và bảo vệ môi trường</w:t>
            </w:r>
          </w:p>
        </w:tc>
        <w:tc>
          <w:tcPr>
            <w:tcW w:w="1379" w:type="dxa"/>
            <w:vMerge w:val="restart"/>
            <w:tcBorders>
              <w:top w:val="single" w:sz="4" w:space="0" w:color="auto"/>
              <w:left w:val="single" w:sz="4" w:space="0" w:color="auto"/>
              <w:right w:val="single" w:sz="4" w:space="0" w:color="auto"/>
            </w:tcBorders>
          </w:tcPr>
          <w:p w14:paraId="005ECBB9" w14:textId="6D89E85D" w:rsidR="00DC623E" w:rsidRDefault="00DC623E" w:rsidP="006473B8">
            <w:pPr>
              <w:rPr>
                <w:color w:val="000000"/>
                <w:sz w:val="26"/>
                <w:szCs w:val="26"/>
              </w:rPr>
            </w:pPr>
          </w:p>
          <w:p w14:paraId="34EFFCF8" w14:textId="77777777" w:rsidR="00DC623E" w:rsidRDefault="00DC623E" w:rsidP="007A47BB">
            <w:pPr>
              <w:rPr>
                <w:color w:val="000000"/>
                <w:sz w:val="26"/>
                <w:szCs w:val="26"/>
              </w:rPr>
            </w:pPr>
          </w:p>
          <w:p w14:paraId="4D691A10" w14:textId="6ABDEE48" w:rsidR="00DC623E" w:rsidRDefault="00DC623E" w:rsidP="007A47BB">
            <w:pPr>
              <w:rPr>
                <w:color w:val="000000"/>
                <w:sz w:val="26"/>
                <w:szCs w:val="26"/>
              </w:rPr>
            </w:pPr>
            <w:r>
              <w:rPr>
                <w:color w:val="000000"/>
                <w:sz w:val="26"/>
                <w:szCs w:val="26"/>
              </w:rPr>
              <w:t>Nằm trong khu phát triển động lực : 11469</w:t>
            </w:r>
            <w:r w:rsidR="00F93E02">
              <w:rPr>
                <w:color w:val="000000"/>
                <w:sz w:val="26"/>
                <w:szCs w:val="26"/>
              </w:rPr>
              <w:t xml:space="preserve"> ha</w:t>
            </w:r>
          </w:p>
        </w:tc>
        <w:tc>
          <w:tcPr>
            <w:tcW w:w="741" w:type="dxa"/>
            <w:vMerge w:val="restart"/>
            <w:tcBorders>
              <w:top w:val="single" w:sz="4" w:space="0" w:color="auto"/>
              <w:left w:val="single" w:sz="4" w:space="0" w:color="auto"/>
              <w:right w:val="single" w:sz="4" w:space="0" w:color="auto"/>
            </w:tcBorders>
          </w:tcPr>
          <w:p w14:paraId="4FBA3666" w14:textId="77777777" w:rsidR="00DC623E" w:rsidRDefault="00DC623E" w:rsidP="006473B8">
            <w:pPr>
              <w:rPr>
                <w:color w:val="000000"/>
                <w:sz w:val="26"/>
                <w:szCs w:val="26"/>
              </w:rPr>
            </w:pPr>
          </w:p>
          <w:p w14:paraId="26D8B73A" w14:textId="77777777" w:rsidR="00DC623E" w:rsidRDefault="00DC623E" w:rsidP="006473B8">
            <w:pPr>
              <w:rPr>
                <w:color w:val="000000"/>
                <w:sz w:val="26"/>
                <w:szCs w:val="26"/>
              </w:rPr>
            </w:pPr>
          </w:p>
          <w:p w14:paraId="62FA05D5" w14:textId="77777777" w:rsidR="00DC623E" w:rsidRDefault="00DC623E" w:rsidP="006473B8">
            <w:pPr>
              <w:rPr>
                <w:color w:val="000000"/>
                <w:sz w:val="26"/>
                <w:szCs w:val="26"/>
              </w:rPr>
            </w:pPr>
          </w:p>
          <w:p w14:paraId="2CBEAD72" w14:textId="77777777" w:rsidR="00DC623E" w:rsidRDefault="00DC623E" w:rsidP="006473B8">
            <w:pPr>
              <w:rPr>
                <w:color w:val="000000"/>
                <w:sz w:val="26"/>
                <w:szCs w:val="26"/>
              </w:rPr>
            </w:pPr>
          </w:p>
          <w:p w14:paraId="2A10CBED" w14:textId="77777777" w:rsidR="00DC623E" w:rsidRDefault="00DC623E" w:rsidP="006473B8">
            <w:pPr>
              <w:rPr>
                <w:color w:val="000000"/>
                <w:sz w:val="26"/>
                <w:szCs w:val="26"/>
              </w:rPr>
            </w:pPr>
          </w:p>
          <w:p w14:paraId="1DA6DEDD" w14:textId="77777777" w:rsidR="00DC623E" w:rsidRDefault="00DC623E" w:rsidP="006473B8">
            <w:pPr>
              <w:rPr>
                <w:color w:val="000000"/>
                <w:sz w:val="26"/>
                <w:szCs w:val="26"/>
              </w:rPr>
            </w:pPr>
            <w:r>
              <w:rPr>
                <w:color w:val="000000"/>
                <w:sz w:val="26"/>
                <w:szCs w:val="26"/>
              </w:rPr>
              <w:t>N/A</w:t>
            </w:r>
          </w:p>
          <w:p w14:paraId="25C075AA" w14:textId="77777777" w:rsidR="00DC623E" w:rsidRDefault="00DC623E" w:rsidP="007A47BB">
            <w:pPr>
              <w:rPr>
                <w:color w:val="000000"/>
                <w:sz w:val="26"/>
                <w:szCs w:val="26"/>
              </w:rPr>
            </w:pPr>
          </w:p>
          <w:p w14:paraId="00D4398A" w14:textId="4AEDFB91" w:rsidR="00DC623E" w:rsidRDefault="00DC623E" w:rsidP="0069689B">
            <w:pPr>
              <w:rPr>
                <w:color w:val="000000"/>
                <w:sz w:val="26"/>
                <w:szCs w:val="26"/>
              </w:rPr>
            </w:pPr>
          </w:p>
        </w:tc>
        <w:tc>
          <w:tcPr>
            <w:tcW w:w="1434" w:type="dxa"/>
            <w:vMerge w:val="restart"/>
            <w:tcBorders>
              <w:top w:val="single" w:sz="4" w:space="0" w:color="auto"/>
              <w:left w:val="single" w:sz="4" w:space="0" w:color="auto"/>
              <w:right w:val="single" w:sz="4" w:space="0" w:color="auto"/>
            </w:tcBorders>
          </w:tcPr>
          <w:p w14:paraId="35C5B7C1" w14:textId="77777777" w:rsidR="00DC623E" w:rsidRDefault="00DC623E" w:rsidP="006473B8">
            <w:pPr>
              <w:rPr>
                <w:color w:val="000000"/>
                <w:sz w:val="26"/>
                <w:szCs w:val="26"/>
              </w:rPr>
            </w:pPr>
          </w:p>
          <w:p w14:paraId="40897022" w14:textId="77777777" w:rsidR="00DC623E" w:rsidRDefault="00DC623E" w:rsidP="007A47BB">
            <w:pPr>
              <w:rPr>
                <w:color w:val="000000"/>
                <w:sz w:val="26"/>
                <w:szCs w:val="26"/>
              </w:rPr>
            </w:pPr>
          </w:p>
          <w:p w14:paraId="13EE1411" w14:textId="4296E514" w:rsidR="00DC623E" w:rsidRDefault="00DC623E" w:rsidP="007A47BB">
            <w:pPr>
              <w:rPr>
                <w:color w:val="000000"/>
                <w:sz w:val="26"/>
                <w:szCs w:val="26"/>
              </w:rPr>
            </w:pPr>
            <w:r>
              <w:rPr>
                <w:color w:val="000000"/>
                <w:sz w:val="26"/>
                <w:szCs w:val="26"/>
              </w:rPr>
              <w:t>Quy hoạch chung xây dựng KKT Đông Nam Quảng Trị</w:t>
            </w:r>
          </w:p>
        </w:tc>
        <w:tc>
          <w:tcPr>
            <w:tcW w:w="964" w:type="dxa"/>
            <w:gridSpan w:val="2"/>
            <w:vMerge w:val="restart"/>
            <w:tcBorders>
              <w:top w:val="single" w:sz="4" w:space="0" w:color="auto"/>
              <w:left w:val="single" w:sz="4" w:space="0" w:color="auto"/>
              <w:right w:val="single" w:sz="4" w:space="0" w:color="auto"/>
            </w:tcBorders>
          </w:tcPr>
          <w:p w14:paraId="7D274106" w14:textId="77777777" w:rsidR="00DC623E" w:rsidRDefault="00DC623E" w:rsidP="006473B8">
            <w:pPr>
              <w:rPr>
                <w:color w:val="000000"/>
                <w:sz w:val="26"/>
                <w:szCs w:val="26"/>
              </w:rPr>
            </w:pPr>
          </w:p>
          <w:p w14:paraId="610C1B4F" w14:textId="77777777" w:rsidR="00DC623E" w:rsidRDefault="00DC623E" w:rsidP="006473B8">
            <w:pPr>
              <w:rPr>
                <w:color w:val="000000"/>
                <w:sz w:val="26"/>
                <w:szCs w:val="26"/>
              </w:rPr>
            </w:pPr>
          </w:p>
          <w:p w14:paraId="2880828A" w14:textId="77777777" w:rsidR="00DC623E" w:rsidRDefault="00DC623E" w:rsidP="006473B8">
            <w:pPr>
              <w:rPr>
                <w:color w:val="000000"/>
                <w:sz w:val="26"/>
                <w:szCs w:val="26"/>
              </w:rPr>
            </w:pPr>
          </w:p>
          <w:p w14:paraId="651C9DA1" w14:textId="77777777" w:rsidR="00DC623E" w:rsidRDefault="00DC623E" w:rsidP="006473B8">
            <w:pPr>
              <w:rPr>
                <w:color w:val="000000"/>
                <w:sz w:val="26"/>
                <w:szCs w:val="26"/>
              </w:rPr>
            </w:pPr>
          </w:p>
          <w:p w14:paraId="15D81DDB" w14:textId="77777777" w:rsidR="00DC623E" w:rsidRDefault="00DC623E" w:rsidP="006473B8">
            <w:pPr>
              <w:rPr>
                <w:color w:val="000000"/>
                <w:sz w:val="26"/>
                <w:szCs w:val="26"/>
              </w:rPr>
            </w:pPr>
          </w:p>
          <w:p w14:paraId="41DFB567" w14:textId="77777777" w:rsidR="00DC623E" w:rsidRDefault="00DC623E" w:rsidP="006473B8">
            <w:pPr>
              <w:rPr>
                <w:color w:val="000000"/>
                <w:sz w:val="26"/>
                <w:szCs w:val="26"/>
              </w:rPr>
            </w:pPr>
            <w:r>
              <w:rPr>
                <w:color w:val="000000"/>
                <w:sz w:val="26"/>
                <w:szCs w:val="26"/>
              </w:rPr>
              <w:t>N/A</w:t>
            </w:r>
          </w:p>
          <w:p w14:paraId="7A5873CF" w14:textId="7C5B9911" w:rsidR="00DC623E" w:rsidRDefault="00DC623E" w:rsidP="0069689B">
            <w:pPr>
              <w:rPr>
                <w:color w:val="000000"/>
                <w:sz w:val="26"/>
                <w:szCs w:val="26"/>
              </w:rPr>
            </w:pPr>
          </w:p>
        </w:tc>
        <w:tc>
          <w:tcPr>
            <w:tcW w:w="1307" w:type="dxa"/>
            <w:vMerge w:val="restart"/>
            <w:tcBorders>
              <w:top w:val="single" w:sz="4" w:space="0" w:color="auto"/>
              <w:left w:val="single" w:sz="4" w:space="0" w:color="auto"/>
              <w:right w:val="single" w:sz="4" w:space="0" w:color="auto"/>
            </w:tcBorders>
            <w:shd w:val="clear" w:color="auto" w:fill="auto"/>
            <w:vAlign w:val="center"/>
          </w:tcPr>
          <w:p w14:paraId="18B3733D" w14:textId="77777777" w:rsidR="00DC623E" w:rsidRPr="0074118A" w:rsidRDefault="00DC623E" w:rsidP="006473B8">
            <w:pPr>
              <w:rPr>
                <w:color w:val="000000"/>
                <w:sz w:val="26"/>
                <w:szCs w:val="26"/>
              </w:rPr>
            </w:pPr>
            <w:r>
              <w:rPr>
                <w:color w:val="000000"/>
                <w:sz w:val="26"/>
                <w:szCs w:val="26"/>
              </w:rPr>
              <w:t>100% vốn nhà đầu tư</w:t>
            </w:r>
          </w:p>
          <w:p w14:paraId="3CC54E24" w14:textId="587789ED" w:rsidR="00DC623E" w:rsidRPr="0074118A" w:rsidRDefault="00DC623E" w:rsidP="0069689B">
            <w:pPr>
              <w:rPr>
                <w:color w:val="000000"/>
                <w:sz w:val="26"/>
                <w:szCs w:val="26"/>
              </w:rPr>
            </w:pPr>
          </w:p>
        </w:tc>
        <w:tc>
          <w:tcPr>
            <w:tcW w:w="1366" w:type="dxa"/>
            <w:vMerge w:val="restart"/>
            <w:tcBorders>
              <w:top w:val="single" w:sz="4" w:space="0" w:color="auto"/>
              <w:left w:val="single" w:sz="4" w:space="0" w:color="auto"/>
              <w:right w:val="single" w:sz="4" w:space="0" w:color="auto"/>
            </w:tcBorders>
            <w:shd w:val="clear" w:color="auto" w:fill="auto"/>
            <w:vAlign w:val="center"/>
          </w:tcPr>
          <w:p w14:paraId="2018CFC3" w14:textId="59558D88" w:rsidR="00DC623E" w:rsidRPr="0074118A" w:rsidRDefault="00DC623E" w:rsidP="00DC623E">
            <w:pPr>
              <w:rPr>
                <w:color w:val="000000"/>
                <w:sz w:val="26"/>
                <w:szCs w:val="26"/>
              </w:rPr>
            </w:pPr>
            <w:r>
              <w:rPr>
                <w:color w:val="000000"/>
                <w:sz w:val="26"/>
                <w:szCs w:val="26"/>
              </w:rPr>
              <w:t>KKT Đông Nam Quảng Trị</w:t>
            </w:r>
          </w:p>
          <w:p w14:paraId="78539C68" w14:textId="4826D85E" w:rsidR="00DC623E" w:rsidRPr="0074118A" w:rsidRDefault="00DC623E" w:rsidP="0069689B">
            <w:pPr>
              <w:rPr>
                <w:color w:val="000000"/>
                <w:sz w:val="26"/>
                <w:szCs w:val="26"/>
              </w:rPr>
            </w:pPr>
          </w:p>
        </w:tc>
      </w:tr>
      <w:tr w:rsidR="00DA10E5" w:rsidRPr="0074118A" w14:paraId="5567F84F"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A3C559A" w14:textId="77777777" w:rsidR="00DC623E" w:rsidRPr="0074118A" w:rsidRDefault="00DC623E" w:rsidP="007A47BB">
            <w:pPr>
              <w:rPr>
                <w:color w:val="000000"/>
                <w:sz w:val="26"/>
                <w:szCs w:val="26"/>
              </w:rPr>
            </w:pPr>
            <w:r w:rsidRPr="0074118A">
              <w:rPr>
                <w:color w:val="000000"/>
                <w:sz w:val="26"/>
                <w:szCs w:val="26"/>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3B158FDD" w14:textId="77777777" w:rsidR="00CE779F" w:rsidRDefault="00CE779F" w:rsidP="007A47BB">
            <w:pPr>
              <w:rPr>
                <w:color w:val="000000"/>
                <w:sz w:val="26"/>
                <w:szCs w:val="26"/>
              </w:rPr>
            </w:pPr>
          </w:p>
          <w:p w14:paraId="07ACD036" w14:textId="35EE2496" w:rsidR="00DC623E" w:rsidRPr="0074118A" w:rsidRDefault="00DC623E" w:rsidP="007A47BB">
            <w:pPr>
              <w:rPr>
                <w:color w:val="000000"/>
                <w:sz w:val="26"/>
                <w:szCs w:val="26"/>
              </w:rPr>
            </w:pPr>
            <w:r>
              <w:rPr>
                <w:color w:val="000000"/>
                <w:sz w:val="26"/>
                <w:szCs w:val="26"/>
              </w:rPr>
              <w:t>Nhà máy sản xuất linh kiện, thiết bị năng lượng mới và năng lượng tái tạo</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0BBC643D" w14:textId="171E1ABC" w:rsidR="00DC623E" w:rsidRPr="0074118A" w:rsidRDefault="00DC623E" w:rsidP="007A47BB">
            <w:pPr>
              <w:rPr>
                <w:color w:val="000000"/>
                <w:sz w:val="26"/>
                <w:szCs w:val="26"/>
              </w:rPr>
            </w:pPr>
            <w:r>
              <w:rPr>
                <w:color w:val="000000"/>
                <w:sz w:val="26"/>
                <w:szCs w:val="26"/>
              </w:rPr>
              <w:t>10.000 đến 100.000 tấn sp/ 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55E299D" w14:textId="0E00968D" w:rsidR="00DC623E" w:rsidRPr="0074118A" w:rsidRDefault="00DC623E" w:rsidP="007A47BB">
            <w:pPr>
              <w:rPr>
                <w:color w:val="000000"/>
                <w:sz w:val="26"/>
                <w:szCs w:val="26"/>
              </w:rPr>
            </w:pPr>
            <w:r>
              <w:rPr>
                <w:color w:val="000000"/>
                <w:sz w:val="26"/>
                <w:szCs w:val="26"/>
              </w:rPr>
              <w:t>115- 920</w:t>
            </w:r>
          </w:p>
        </w:tc>
        <w:tc>
          <w:tcPr>
            <w:tcW w:w="2326" w:type="dxa"/>
            <w:vMerge/>
            <w:tcBorders>
              <w:top w:val="single" w:sz="4" w:space="0" w:color="auto"/>
              <w:left w:val="single" w:sz="4" w:space="0" w:color="auto"/>
              <w:bottom w:val="single" w:sz="4" w:space="0" w:color="auto"/>
              <w:right w:val="single" w:sz="4" w:space="0" w:color="auto"/>
            </w:tcBorders>
          </w:tcPr>
          <w:p w14:paraId="4A5E42B2" w14:textId="77777777" w:rsidR="00DC623E" w:rsidRDefault="00DC623E" w:rsidP="007A47BB">
            <w:pPr>
              <w:rPr>
                <w:color w:val="000000"/>
                <w:sz w:val="26"/>
                <w:szCs w:val="26"/>
              </w:rPr>
            </w:pPr>
          </w:p>
        </w:tc>
        <w:tc>
          <w:tcPr>
            <w:tcW w:w="1379" w:type="dxa"/>
            <w:vMerge/>
            <w:tcBorders>
              <w:left w:val="single" w:sz="4" w:space="0" w:color="auto"/>
              <w:right w:val="single" w:sz="4" w:space="0" w:color="auto"/>
            </w:tcBorders>
          </w:tcPr>
          <w:p w14:paraId="79AFBA9A" w14:textId="6C79B6CF" w:rsidR="00DC623E" w:rsidRDefault="00DC623E" w:rsidP="007A47BB">
            <w:pPr>
              <w:rPr>
                <w:color w:val="000000"/>
                <w:sz w:val="26"/>
                <w:szCs w:val="26"/>
              </w:rPr>
            </w:pPr>
          </w:p>
        </w:tc>
        <w:tc>
          <w:tcPr>
            <w:tcW w:w="741" w:type="dxa"/>
            <w:vMerge/>
            <w:tcBorders>
              <w:left w:val="single" w:sz="4" w:space="0" w:color="auto"/>
              <w:right w:val="single" w:sz="4" w:space="0" w:color="auto"/>
            </w:tcBorders>
          </w:tcPr>
          <w:p w14:paraId="45EA55A6" w14:textId="793C6976" w:rsidR="00DC623E" w:rsidRDefault="00DC623E" w:rsidP="0069689B">
            <w:pPr>
              <w:rPr>
                <w:color w:val="000000"/>
                <w:sz w:val="26"/>
                <w:szCs w:val="26"/>
              </w:rPr>
            </w:pPr>
          </w:p>
        </w:tc>
        <w:tc>
          <w:tcPr>
            <w:tcW w:w="1434" w:type="dxa"/>
            <w:vMerge/>
            <w:tcBorders>
              <w:left w:val="single" w:sz="4" w:space="0" w:color="auto"/>
              <w:right w:val="single" w:sz="4" w:space="0" w:color="auto"/>
            </w:tcBorders>
          </w:tcPr>
          <w:p w14:paraId="093CF509" w14:textId="0779AABB" w:rsidR="00DC623E" w:rsidRDefault="00DC623E" w:rsidP="007A47BB">
            <w:pPr>
              <w:rPr>
                <w:color w:val="000000"/>
                <w:sz w:val="26"/>
                <w:szCs w:val="26"/>
              </w:rPr>
            </w:pPr>
          </w:p>
        </w:tc>
        <w:tc>
          <w:tcPr>
            <w:tcW w:w="964" w:type="dxa"/>
            <w:gridSpan w:val="2"/>
            <w:vMerge/>
            <w:tcBorders>
              <w:left w:val="single" w:sz="4" w:space="0" w:color="auto"/>
              <w:right w:val="single" w:sz="4" w:space="0" w:color="auto"/>
            </w:tcBorders>
          </w:tcPr>
          <w:p w14:paraId="28ADB11C" w14:textId="7ACDBD2F" w:rsidR="00DC623E" w:rsidRDefault="00DC623E" w:rsidP="0069689B">
            <w:pPr>
              <w:rPr>
                <w:color w:val="000000"/>
                <w:sz w:val="26"/>
                <w:szCs w:val="26"/>
              </w:rPr>
            </w:pPr>
          </w:p>
        </w:tc>
        <w:tc>
          <w:tcPr>
            <w:tcW w:w="1307" w:type="dxa"/>
            <w:vMerge/>
            <w:tcBorders>
              <w:left w:val="single" w:sz="4" w:space="0" w:color="auto"/>
              <w:right w:val="single" w:sz="4" w:space="0" w:color="auto"/>
            </w:tcBorders>
            <w:shd w:val="clear" w:color="auto" w:fill="auto"/>
            <w:vAlign w:val="center"/>
          </w:tcPr>
          <w:p w14:paraId="186F4162" w14:textId="56410D98" w:rsidR="00DC623E" w:rsidRPr="0074118A" w:rsidRDefault="00DC623E" w:rsidP="0069689B">
            <w:pPr>
              <w:rPr>
                <w:color w:val="000000"/>
                <w:sz w:val="26"/>
                <w:szCs w:val="26"/>
              </w:rPr>
            </w:pPr>
          </w:p>
        </w:tc>
        <w:tc>
          <w:tcPr>
            <w:tcW w:w="1366" w:type="dxa"/>
            <w:vMerge/>
            <w:tcBorders>
              <w:left w:val="single" w:sz="4" w:space="0" w:color="auto"/>
              <w:right w:val="single" w:sz="4" w:space="0" w:color="auto"/>
            </w:tcBorders>
            <w:shd w:val="clear" w:color="auto" w:fill="auto"/>
            <w:vAlign w:val="center"/>
          </w:tcPr>
          <w:p w14:paraId="7F2BFBCE" w14:textId="16DC64EF" w:rsidR="00DC623E" w:rsidRPr="0074118A" w:rsidRDefault="00DC623E" w:rsidP="0069689B">
            <w:pPr>
              <w:rPr>
                <w:color w:val="000000"/>
                <w:sz w:val="26"/>
                <w:szCs w:val="26"/>
              </w:rPr>
            </w:pPr>
          </w:p>
        </w:tc>
      </w:tr>
      <w:tr w:rsidR="00DA10E5" w:rsidRPr="0074118A" w14:paraId="0F492033"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B131F9C" w14:textId="449EEF14" w:rsidR="00DC623E" w:rsidRPr="0074118A" w:rsidRDefault="00DC623E" w:rsidP="0069689B">
            <w:pPr>
              <w:rPr>
                <w:color w:val="000000"/>
                <w:sz w:val="26"/>
                <w:szCs w:val="26"/>
              </w:rPr>
            </w:pPr>
            <w:r>
              <w:rPr>
                <w:color w:val="000000"/>
                <w:sz w:val="26"/>
                <w:szCs w:val="26"/>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77B05040" w14:textId="1CCA504B" w:rsidR="00DC623E" w:rsidRDefault="00DC623E" w:rsidP="0069689B">
            <w:pPr>
              <w:rPr>
                <w:color w:val="000000"/>
                <w:sz w:val="26"/>
                <w:szCs w:val="26"/>
              </w:rPr>
            </w:pPr>
            <w:r>
              <w:rPr>
                <w:color w:val="000000"/>
                <w:sz w:val="26"/>
                <w:szCs w:val="26"/>
              </w:rPr>
              <w:t>Nhà máy sản xuất kính</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4203AA60" w14:textId="28BCA6DF" w:rsidR="00DC623E" w:rsidRDefault="00DC623E" w:rsidP="0069689B">
            <w:pPr>
              <w:rPr>
                <w:color w:val="000000"/>
                <w:sz w:val="26"/>
                <w:szCs w:val="26"/>
              </w:rPr>
            </w:pPr>
            <w:r>
              <w:rPr>
                <w:color w:val="000000"/>
                <w:sz w:val="26"/>
                <w:szCs w:val="26"/>
              </w:rPr>
              <w:t>1000- 1.200 tấn sản phẩm/ 1 ngày</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1ABF9EC" w14:textId="73C97D7F" w:rsidR="00DC623E" w:rsidRDefault="00DC623E" w:rsidP="0069689B">
            <w:pPr>
              <w:rPr>
                <w:color w:val="000000"/>
                <w:sz w:val="26"/>
                <w:szCs w:val="26"/>
              </w:rPr>
            </w:pPr>
            <w:r>
              <w:rPr>
                <w:color w:val="000000"/>
                <w:sz w:val="26"/>
                <w:szCs w:val="26"/>
              </w:rPr>
              <w:t>7.000-10.000</w:t>
            </w:r>
          </w:p>
        </w:tc>
        <w:tc>
          <w:tcPr>
            <w:tcW w:w="2326" w:type="dxa"/>
            <w:vMerge/>
            <w:tcBorders>
              <w:top w:val="single" w:sz="4" w:space="0" w:color="auto"/>
              <w:left w:val="single" w:sz="4" w:space="0" w:color="auto"/>
              <w:bottom w:val="single" w:sz="4" w:space="0" w:color="auto"/>
              <w:right w:val="single" w:sz="4" w:space="0" w:color="auto"/>
            </w:tcBorders>
          </w:tcPr>
          <w:p w14:paraId="106357CC" w14:textId="77777777" w:rsidR="00DC623E" w:rsidRDefault="00DC623E" w:rsidP="0069689B">
            <w:pPr>
              <w:rPr>
                <w:color w:val="000000"/>
                <w:sz w:val="26"/>
                <w:szCs w:val="26"/>
              </w:rPr>
            </w:pPr>
          </w:p>
        </w:tc>
        <w:tc>
          <w:tcPr>
            <w:tcW w:w="1379" w:type="dxa"/>
            <w:vMerge/>
            <w:tcBorders>
              <w:left w:val="single" w:sz="4" w:space="0" w:color="auto"/>
              <w:bottom w:val="single" w:sz="4" w:space="0" w:color="auto"/>
              <w:right w:val="single" w:sz="4" w:space="0" w:color="auto"/>
            </w:tcBorders>
          </w:tcPr>
          <w:p w14:paraId="5FDB2CB1" w14:textId="1D31890C" w:rsidR="00DC623E" w:rsidRDefault="00DC623E" w:rsidP="0069689B">
            <w:pPr>
              <w:rPr>
                <w:color w:val="000000"/>
                <w:sz w:val="26"/>
                <w:szCs w:val="26"/>
              </w:rPr>
            </w:pPr>
          </w:p>
        </w:tc>
        <w:tc>
          <w:tcPr>
            <w:tcW w:w="741" w:type="dxa"/>
            <w:vMerge/>
            <w:tcBorders>
              <w:left w:val="single" w:sz="4" w:space="0" w:color="auto"/>
              <w:bottom w:val="single" w:sz="4" w:space="0" w:color="auto"/>
              <w:right w:val="single" w:sz="4" w:space="0" w:color="auto"/>
            </w:tcBorders>
          </w:tcPr>
          <w:p w14:paraId="605A808C" w14:textId="2EECA387" w:rsidR="00DC623E" w:rsidRDefault="00DC623E" w:rsidP="0069689B">
            <w:pPr>
              <w:rPr>
                <w:color w:val="000000"/>
                <w:sz w:val="26"/>
                <w:szCs w:val="26"/>
              </w:rPr>
            </w:pPr>
          </w:p>
        </w:tc>
        <w:tc>
          <w:tcPr>
            <w:tcW w:w="1434" w:type="dxa"/>
            <w:vMerge/>
            <w:tcBorders>
              <w:left w:val="single" w:sz="4" w:space="0" w:color="auto"/>
              <w:bottom w:val="single" w:sz="4" w:space="0" w:color="auto"/>
              <w:right w:val="single" w:sz="4" w:space="0" w:color="auto"/>
            </w:tcBorders>
          </w:tcPr>
          <w:p w14:paraId="10257CF2" w14:textId="61978A9E" w:rsidR="00DC623E" w:rsidRDefault="00DC623E" w:rsidP="0069689B">
            <w:pPr>
              <w:rPr>
                <w:color w:val="000000"/>
                <w:sz w:val="26"/>
                <w:szCs w:val="26"/>
              </w:rPr>
            </w:pPr>
          </w:p>
        </w:tc>
        <w:tc>
          <w:tcPr>
            <w:tcW w:w="964" w:type="dxa"/>
            <w:gridSpan w:val="2"/>
            <w:vMerge/>
            <w:tcBorders>
              <w:left w:val="single" w:sz="4" w:space="0" w:color="auto"/>
              <w:bottom w:val="single" w:sz="4" w:space="0" w:color="auto"/>
              <w:right w:val="single" w:sz="4" w:space="0" w:color="auto"/>
            </w:tcBorders>
          </w:tcPr>
          <w:p w14:paraId="30AF554F" w14:textId="4EE93C8C" w:rsidR="00DC623E" w:rsidRDefault="00DC623E" w:rsidP="0069689B">
            <w:pPr>
              <w:rPr>
                <w:color w:val="000000"/>
                <w:sz w:val="26"/>
                <w:szCs w:val="26"/>
              </w:rPr>
            </w:pPr>
          </w:p>
        </w:tc>
        <w:tc>
          <w:tcPr>
            <w:tcW w:w="1307" w:type="dxa"/>
            <w:vMerge/>
            <w:tcBorders>
              <w:left w:val="single" w:sz="4" w:space="0" w:color="auto"/>
              <w:bottom w:val="single" w:sz="4" w:space="0" w:color="auto"/>
              <w:right w:val="single" w:sz="4" w:space="0" w:color="auto"/>
            </w:tcBorders>
            <w:shd w:val="clear" w:color="auto" w:fill="auto"/>
            <w:vAlign w:val="center"/>
          </w:tcPr>
          <w:p w14:paraId="5D9F8C6D" w14:textId="2DF55221" w:rsidR="00DC623E" w:rsidRDefault="00DC623E" w:rsidP="0069689B">
            <w:pPr>
              <w:rPr>
                <w:color w:val="000000"/>
                <w:sz w:val="26"/>
                <w:szCs w:val="26"/>
              </w:rPr>
            </w:pPr>
          </w:p>
        </w:tc>
        <w:tc>
          <w:tcPr>
            <w:tcW w:w="1366" w:type="dxa"/>
            <w:vMerge/>
            <w:tcBorders>
              <w:left w:val="single" w:sz="4" w:space="0" w:color="auto"/>
              <w:bottom w:val="single" w:sz="4" w:space="0" w:color="auto"/>
              <w:right w:val="single" w:sz="4" w:space="0" w:color="auto"/>
            </w:tcBorders>
            <w:shd w:val="clear" w:color="auto" w:fill="auto"/>
            <w:vAlign w:val="center"/>
          </w:tcPr>
          <w:p w14:paraId="4CDB2C8E" w14:textId="65489A41" w:rsidR="00DC623E" w:rsidRDefault="00DC623E" w:rsidP="0069689B">
            <w:pPr>
              <w:rPr>
                <w:color w:val="000000"/>
                <w:sz w:val="26"/>
                <w:szCs w:val="26"/>
              </w:rPr>
            </w:pPr>
          </w:p>
        </w:tc>
      </w:tr>
      <w:tr w:rsidR="0067115C" w:rsidRPr="0074118A" w14:paraId="003533BD"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7D645A6" w14:textId="4B4EE570" w:rsidR="0067115C" w:rsidRPr="0069689B" w:rsidRDefault="0067115C" w:rsidP="0069689B">
            <w:pPr>
              <w:rPr>
                <w:b/>
                <w:bCs/>
                <w:color w:val="000000"/>
                <w:sz w:val="26"/>
                <w:szCs w:val="26"/>
              </w:rPr>
            </w:pPr>
            <w:r w:rsidRPr="0069689B">
              <w:rPr>
                <w:b/>
                <w:bCs/>
                <w:color w:val="000000"/>
                <w:sz w:val="26"/>
                <w:szCs w:val="26"/>
              </w:rPr>
              <w:t>II</w:t>
            </w:r>
          </w:p>
        </w:tc>
        <w:tc>
          <w:tcPr>
            <w:tcW w:w="14970" w:type="dxa"/>
            <w:gridSpan w:val="11"/>
            <w:tcBorders>
              <w:top w:val="single" w:sz="4" w:space="0" w:color="auto"/>
              <w:left w:val="single" w:sz="4" w:space="0" w:color="auto"/>
              <w:bottom w:val="single" w:sz="4" w:space="0" w:color="auto"/>
              <w:right w:val="single" w:sz="4" w:space="0" w:color="auto"/>
            </w:tcBorders>
          </w:tcPr>
          <w:p w14:paraId="1D73D814" w14:textId="5351F77C" w:rsidR="0067115C" w:rsidRPr="0069689B" w:rsidRDefault="0067115C" w:rsidP="004A2786">
            <w:pPr>
              <w:spacing w:line="276" w:lineRule="auto"/>
              <w:rPr>
                <w:b/>
                <w:bCs/>
                <w:color w:val="000000"/>
                <w:sz w:val="26"/>
                <w:szCs w:val="26"/>
              </w:rPr>
            </w:pPr>
            <w:r w:rsidRPr="0069689B">
              <w:rPr>
                <w:b/>
                <w:bCs/>
                <w:color w:val="000000"/>
                <w:sz w:val="26"/>
                <w:szCs w:val="26"/>
              </w:rPr>
              <w:t xml:space="preserve">Lĩnh </w:t>
            </w:r>
            <w:r w:rsidR="00C720C2">
              <w:rPr>
                <w:b/>
                <w:bCs/>
                <w:color w:val="000000"/>
                <w:sz w:val="26"/>
                <w:szCs w:val="26"/>
              </w:rPr>
              <w:t>vực S</w:t>
            </w:r>
            <w:r w:rsidR="00AA1862">
              <w:rPr>
                <w:b/>
                <w:bCs/>
                <w:color w:val="000000"/>
                <w:sz w:val="26"/>
                <w:szCs w:val="26"/>
              </w:rPr>
              <w:t>ản xuất – Chế biến nông nghiệp</w:t>
            </w:r>
          </w:p>
        </w:tc>
      </w:tr>
      <w:tr w:rsidR="00DA10E5" w:rsidRPr="0074118A" w14:paraId="2FC83881"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3650B7D" w14:textId="61BB9123" w:rsidR="00715BB3" w:rsidRPr="0074118A" w:rsidRDefault="00715BB3" w:rsidP="0069689B">
            <w:pPr>
              <w:rPr>
                <w:color w:val="000000"/>
                <w:sz w:val="26"/>
                <w:szCs w:val="26"/>
              </w:rPr>
            </w:pPr>
            <w:r>
              <w:rPr>
                <w:color w:val="000000"/>
                <w:sz w:val="26"/>
                <w:szCs w:val="26"/>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56766E69" w14:textId="0992F53A" w:rsidR="00715BB3" w:rsidRDefault="00715BB3" w:rsidP="0069689B">
            <w:pPr>
              <w:rPr>
                <w:color w:val="000000"/>
                <w:sz w:val="26"/>
                <w:szCs w:val="26"/>
              </w:rPr>
            </w:pPr>
            <w:r>
              <w:rPr>
                <w:color w:val="000000"/>
                <w:sz w:val="26"/>
                <w:szCs w:val="26"/>
              </w:rPr>
              <w:t>Nhà máy sản xuất nguyên liệu và chế biến thức ăn chăn nuôi, gia súc, gia cầm</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8768E3C" w14:textId="43914C6E" w:rsidR="00715BB3" w:rsidRDefault="00715BB3" w:rsidP="0069689B">
            <w:pPr>
              <w:rPr>
                <w:color w:val="000000"/>
                <w:sz w:val="26"/>
                <w:szCs w:val="26"/>
              </w:rPr>
            </w:pPr>
            <w:r>
              <w:rPr>
                <w:color w:val="000000"/>
                <w:sz w:val="26"/>
                <w:szCs w:val="26"/>
              </w:rPr>
              <w:t>10.000 tấn sản phẩm/1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73B5057" w14:textId="1638C53C" w:rsidR="00715BB3" w:rsidRDefault="00715BB3" w:rsidP="0069689B">
            <w:pPr>
              <w:rPr>
                <w:color w:val="000000"/>
                <w:sz w:val="26"/>
                <w:szCs w:val="26"/>
              </w:rPr>
            </w:pPr>
            <w:r>
              <w:rPr>
                <w:color w:val="000000"/>
                <w:sz w:val="26"/>
                <w:szCs w:val="26"/>
              </w:rPr>
              <w:t>115 – 345</w:t>
            </w:r>
          </w:p>
        </w:tc>
        <w:tc>
          <w:tcPr>
            <w:tcW w:w="2326" w:type="dxa"/>
            <w:vMerge w:val="restart"/>
            <w:tcBorders>
              <w:top w:val="single" w:sz="4" w:space="0" w:color="auto"/>
              <w:left w:val="single" w:sz="4" w:space="0" w:color="auto"/>
              <w:bottom w:val="single" w:sz="4" w:space="0" w:color="auto"/>
              <w:right w:val="single" w:sz="4" w:space="0" w:color="auto"/>
            </w:tcBorders>
          </w:tcPr>
          <w:p w14:paraId="14C673C5" w14:textId="5DC1A302" w:rsidR="00715BB3" w:rsidRDefault="00715BB3" w:rsidP="00DB436A">
            <w:pPr>
              <w:rPr>
                <w:color w:val="000000"/>
                <w:sz w:val="26"/>
                <w:szCs w:val="26"/>
              </w:rPr>
            </w:pPr>
            <w:r>
              <w:rPr>
                <w:color w:val="000000"/>
                <w:sz w:val="26"/>
                <w:szCs w:val="26"/>
              </w:rPr>
              <w:t>T</w:t>
            </w:r>
            <w:r w:rsidRPr="007A6457">
              <w:rPr>
                <w:color w:val="000000"/>
                <w:sz w:val="26"/>
                <w:szCs w:val="26"/>
              </w:rPr>
              <w:t xml:space="preserve">hực hiện cơ cấu lại ngành nông nghiệp theo hướng phát triển nông nghiệp bền vững, nâng cao chất lượng, giá trị gia </w:t>
            </w:r>
            <w:r w:rsidRPr="007A6457">
              <w:rPr>
                <w:color w:val="000000"/>
                <w:sz w:val="26"/>
                <w:szCs w:val="26"/>
              </w:rPr>
              <w:lastRenderedPageBreak/>
              <w:t>tăng và khả năng cạnh tranh nông sản</w:t>
            </w:r>
          </w:p>
        </w:tc>
        <w:tc>
          <w:tcPr>
            <w:tcW w:w="1379" w:type="dxa"/>
            <w:tcBorders>
              <w:top w:val="single" w:sz="4" w:space="0" w:color="auto"/>
              <w:left w:val="single" w:sz="4" w:space="0" w:color="auto"/>
              <w:bottom w:val="single" w:sz="4" w:space="0" w:color="auto"/>
              <w:right w:val="single" w:sz="4" w:space="0" w:color="auto"/>
            </w:tcBorders>
          </w:tcPr>
          <w:p w14:paraId="6CB24081" w14:textId="3CB20715" w:rsidR="00715BB3" w:rsidRDefault="00715BB3" w:rsidP="0069689B">
            <w:pPr>
              <w:rPr>
                <w:color w:val="000000"/>
                <w:sz w:val="26"/>
                <w:szCs w:val="26"/>
              </w:rPr>
            </w:pPr>
          </w:p>
          <w:p w14:paraId="16763999" w14:textId="064A4822" w:rsidR="00715BB3" w:rsidRDefault="00715BB3" w:rsidP="0069689B">
            <w:pPr>
              <w:rPr>
                <w:color w:val="000000"/>
                <w:sz w:val="26"/>
                <w:szCs w:val="26"/>
              </w:rPr>
            </w:pPr>
            <w:r>
              <w:rPr>
                <w:color w:val="000000"/>
                <w:sz w:val="26"/>
                <w:szCs w:val="26"/>
              </w:rPr>
              <w:t>Phát triển nông nghiệp công nghệ cao: 6702</w:t>
            </w:r>
            <w:r w:rsidR="00F93E02">
              <w:rPr>
                <w:color w:val="000000"/>
                <w:sz w:val="26"/>
                <w:szCs w:val="26"/>
              </w:rPr>
              <w:t xml:space="preserve"> ha</w:t>
            </w:r>
          </w:p>
        </w:tc>
        <w:tc>
          <w:tcPr>
            <w:tcW w:w="741" w:type="dxa"/>
            <w:vMerge w:val="restart"/>
            <w:tcBorders>
              <w:top w:val="single" w:sz="4" w:space="0" w:color="auto"/>
              <w:left w:val="single" w:sz="4" w:space="0" w:color="auto"/>
              <w:right w:val="single" w:sz="4" w:space="0" w:color="auto"/>
            </w:tcBorders>
          </w:tcPr>
          <w:p w14:paraId="0D619285" w14:textId="77777777" w:rsidR="00715BB3" w:rsidRDefault="00715BB3" w:rsidP="0069689B">
            <w:pPr>
              <w:rPr>
                <w:color w:val="000000"/>
                <w:sz w:val="26"/>
                <w:szCs w:val="26"/>
              </w:rPr>
            </w:pPr>
          </w:p>
          <w:p w14:paraId="55E1CF9D" w14:textId="77777777" w:rsidR="00715BB3" w:rsidRDefault="00715BB3" w:rsidP="0069689B">
            <w:pPr>
              <w:rPr>
                <w:color w:val="000000"/>
                <w:sz w:val="26"/>
                <w:szCs w:val="26"/>
              </w:rPr>
            </w:pPr>
          </w:p>
          <w:p w14:paraId="52E69B1B" w14:textId="77777777" w:rsidR="00715BB3" w:rsidRDefault="00715BB3" w:rsidP="0069689B">
            <w:pPr>
              <w:rPr>
                <w:color w:val="000000"/>
                <w:sz w:val="26"/>
                <w:szCs w:val="26"/>
              </w:rPr>
            </w:pPr>
          </w:p>
          <w:p w14:paraId="73D92D87" w14:textId="77777777" w:rsidR="00715BB3" w:rsidRDefault="00715BB3" w:rsidP="0069689B">
            <w:pPr>
              <w:rPr>
                <w:color w:val="000000"/>
                <w:sz w:val="26"/>
                <w:szCs w:val="26"/>
              </w:rPr>
            </w:pPr>
          </w:p>
          <w:p w14:paraId="6DB48243" w14:textId="77777777" w:rsidR="00715BB3" w:rsidRDefault="00715BB3" w:rsidP="0069689B">
            <w:pPr>
              <w:rPr>
                <w:color w:val="000000"/>
                <w:sz w:val="26"/>
                <w:szCs w:val="26"/>
              </w:rPr>
            </w:pPr>
          </w:p>
          <w:p w14:paraId="4F8179DD" w14:textId="40F625AC" w:rsidR="00715BB3" w:rsidRDefault="00715BB3" w:rsidP="0069689B">
            <w:pPr>
              <w:rPr>
                <w:color w:val="000000"/>
                <w:sz w:val="26"/>
                <w:szCs w:val="26"/>
              </w:rPr>
            </w:pPr>
            <w:r>
              <w:rPr>
                <w:color w:val="000000"/>
                <w:sz w:val="26"/>
                <w:szCs w:val="26"/>
              </w:rPr>
              <w:br/>
              <w:t>N/A</w:t>
            </w:r>
          </w:p>
          <w:p w14:paraId="352CFAB0" w14:textId="77777777" w:rsidR="00715BB3" w:rsidRDefault="00715BB3" w:rsidP="0069689B">
            <w:pPr>
              <w:rPr>
                <w:color w:val="000000"/>
                <w:sz w:val="26"/>
                <w:szCs w:val="26"/>
              </w:rPr>
            </w:pPr>
          </w:p>
          <w:p w14:paraId="1999FEE4" w14:textId="77777777" w:rsidR="00715BB3" w:rsidRDefault="00715BB3" w:rsidP="0069689B">
            <w:pPr>
              <w:rPr>
                <w:color w:val="000000"/>
                <w:sz w:val="26"/>
                <w:szCs w:val="26"/>
              </w:rPr>
            </w:pPr>
          </w:p>
          <w:p w14:paraId="43D43935" w14:textId="77777777" w:rsidR="00715BB3" w:rsidRDefault="00715BB3" w:rsidP="0069689B">
            <w:pPr>
              <w:rPr>
                <w:color w:val="000000"/>
                <w:sz w:val="26"/>
                <w:szCs w:val="26"/>
              </w:rPr>
            </w:pPr>
          </w:p>
          <w:p w14:paraId="50F7771D" w14:textId="152C0C55" w:rsidR="00715BB3" w:rsidRDefault="00715BB3" w:rsidP="0069689B">
            <w:pPr>
              <w:rPr>
                <w:color w:val="000000"/>
                <w:sz w:val="26"/>
                <w:szCs w:val="26"/>
              </w:rPr>
            </w:pPr>
          </w:p>
        </w:tc>
        <w:tc>
          <w:tcPr>
            <w:tcW w:w="1434" w:type="dxa"/>
            <w:vMerge w:val="restart"/>
            <w:tcBorders>
              <w:top w:val="single" w:sz="4" w:space="0" w:color="auto"/>
              <w:left w:val="single" w:sz="4" w:space="0" w:color="auto"/>
              <w:right w:val="single" w:sz="4" w:space="0" w:color="auto"/>
            </w:tcBorders>
          </w:tcPr>
          <w:p w14:paraId="733EC351" w14:textId="77777777" w:rsidR="00715BB3" w:rsidRDefault="00715BB3" w:rsidP="0069689B">
            <w:pPr>
              <w:rPr>
                <w:color w:val="000000"/>
                <w:sz w:val="26"/>
                <w:szCs w:val="26"/>
              </w:rPr>
            </w:pPr>
          </w:p>
          <w:p w14:paraId="00260223" w14:textId="77777777" w:rsidR="00715BB3" w:rsidRDefault="00715BB3" w:rsidP="0069689B">
            <w:pPr>
              <w:rPr>
                <w:color w:val="000000"/>
                <w:sz w:val="26"/>
                <w:szCs w:val="26"/>
              </w:rPr>
            </w:pPr>
            <w:r>
              <w:rPr>
                <w:color w:val="000000"/>
                <w:sz w:val="26"/>
                <w:szCs w:val="26"/>
              </w:rPr>
              <w:t>Quy hoạch chung xây dựng KKT Đông Nam Quảng Trị</w:t>
            </w:r>
          </w:p>
          <w:p w14:paraId="4D2CB87A" w14:textId="77777777" w:rsidR="00715BB3" w:rsidRDefault="00715BB3" w:rsidP="0069689B">
            <w:pPr>
              <w:rPr>
                <w:color w:val="000000"/>
                <w:sz w:val="26"/>
                <w:szCs w:val="26"/>
              </w:rPr>
            </w:pPr>
          </w:p>
          <w:p w14:paraId="47AE1044" w14:textId="77777777" w:rsidR="00715BB3" w:rsidRDefault="00715BB3" w:rsidP="0069689B">
            <w:pPr>
              <w:rPr>
                <w:color w:val="000000"/>
                <w:sz w:val="26"/>
                <w:szCs w:val="26"/>
              </w:rPr>
            </w:pPr>
          </w:p>
          <w:p w14:paraId="7BB2D0CC" w14:textId="77777777" w:rsidR="00715BB3" w:rsidRDefault="00715BB3" w:rsidP="0069689B">
            <w:pPr>
              <w:rPr>
                <w:color w:val="000000"/>
                <w:sz w:val="26"/>
                <w:szCs w:val="26"/>
              </w:rPr>
            </w:pPr>
          </w:p>
          <w:p w14:paraId="0EAEC6ED" w14:textId="33D25B9B" w:rsidR="00715BB3" w:rsidRDefault="00715BB3" w:rsidP="0069689B">
            <w:pPr>
              <w:rPr>
                <w:color w:val="000000"/>
                <w:sz w:val="26"/>
                <w:szCs w:val="26"/>
              </w:rPr>
            </w:pPr>
          </w:p>
        </w:tc>
        <w:tc>
          <w:tcPr>
            <w:tcW w:w="795" w:type="dxa"/>
            <w:vMerge w:val="restart"/>
            <w:tcBorders>
              <w:top w:val="single" w:sz="4" w:space="0" w:color="auto"/>
              <w:left w:val="single" w:sz="4" w:space="0" w:color="auto"/>
              <w:right w:val="single" w:sz="4" w:space="0" w:color="auto"/>
            </w:tcBorders>
          </w:tcPr>
          <w:p w14:paraId="49D7F3CF" w14:textId="77777777" w:rsidR="00715BB3" w:rsidRDefault="00715BB3" w:rsidP="0069689B">
            <w:pPr>
              <w:rPr>
                <w:color w:val="000000"/>
                <w:sz w:val="26"/>
                <w:szCs w:val="26"/>
              </w:rPr>
            </w:pPr>
          </w:p>
          <w:p w14:paraId="0103ECE8" w14:textId="77777777" w:rsidR="00715BB3" w:rsidRDefault="00715BB3" w:rsidP="0069689B">
            <w:pPr>
              <w:rPr>
                <w:color w:val="000000"/>
                <w:sz w:val="26"/>
                <w:szCs w:val="26"/>
              </w:rPr>
            </w:pPr>
          </w:p>
          <w:p w14:paraId="0EA43E1A" w14:textId="77777777" w:rsidR="00715BB3" w:rsidRDefault="00715BB3" w:rsidP="0069689B">
            <w:pPr>
              <w:rPr>
                <w:color w:val="000000"/>
                <w:sz w:val="26"/>
                <w:szCs w:val="26"/>
              </w:rPr>
            </w:pPr>
          </w:p>
          <w:p w14:paraId="4DEF194D" w14:textId="77777777" w:rsidR="00715BB3" w:rsidRDefault="00715BB3" w:rsidP="0069689B">
            <w:pPr>
              <w:rPr>
                <w:color w:val="000000"/>
                <w:sz w:val="26"/>
                <w:szCs w:val="26"/>
              </w:rPr>
            </w:pPr>
          </w:p>
          <w:p w14:paraId="68AA8A9B" w14:textId="77777777" w:rsidR="00715BB3" w:rsidRDefault="00715BB3" w:rsidP="0069689B">
            <w:pPr>
              <w:rPr>
                <w:color w:val="000000"/>
                <w:sz w:val="26"/>
                <w:szCs w:val="26"/>
              </w:rPr>
            </w:pPr>
          </w:p>
          <w:p w14:paraId="7194468E" w14:textId="77777777" w:rsidR="00715BB3" w:rsidRDefault="00715BB3" w:rsidP="0069689B">
            <w:pPr>
              <w:rPr>
                <w:color w:val="000000"/>
                <w:sz w:val="26"/>
                <w:szCs w:val="26"/>
              </w:rPr>
            </w:pPr>
          </w:p>
          <w:p w14:paraId="02DA31E6" w14:textId="77777777" w:rsidR="00715BB3" w:rsidRDefault="00715BB3" w:rsidP="0069689B">
            <w:pPr>
              <w:rPr>
                <w:color w:val="000000"/>
                <w:sz w:val="26"/>
                <w:szCs w:val="26"/>
              </w:rPr>
            </w:pPr>
            <w:r>
              <w:rPr>
                <w:color w:val="000000"/>
                <w:sz w:val="26"/>
                <w:szCs w:val="26"/>
              </w:rPr>
              <w:t>N/A</w:t>
            </w:r>
          </w:p>
          <w:p w14:paraId="07B8F377" w14:textId="77777777" w:rsidR="00715BB3" w:rsidRDefault="00715BB3" w:rsidP="0069689B">
            <w:pPr>
              <w:rPr>
                <w:color w:val="000000"/>
                <w:sz w:val="26"/>
                <w:szCs w:val="26"/>
              </w:rPr>
            </w:pPr>
          </w:p>
          <w:p w14:paraId="5D60C478" w14:textId="77777777" w:rsidR="00715BB3" w:rsidRDefault="00715BB3" w:rsidP="0069689B">
            <w:pPr>
              <w:rPr>
                <w:color w:val="000000"/>
                <w:sz w:val="26"/>
                <w:szCs w:val="26"/>
              </w:rPr>
            </w:pPr>
          </w:p>
          <w:p w14:paraId="645E0ED1" w14:textId="77777777" w:rsidR="00715BB3" w:rsidRDefault="00715BB3" w:rsidP="0069689B">
            <w:pPr>
              <w:rPr>
                <w:color w:val="000000"/>
                <w:sz w:val="26"/>
                <w:szCs w:val="26"/>
              </w:rPr>
            </w:pPr>
          </w:p>
          <w:p w14:paraId="2EB0E5B6" w14:textId="3F7184E4" w:rsidR="00715BB3" w:rsidRDefault="00715BB3" w:rsidP="0069689B">
            <w:pPr>
              <w:rPr>
                <w:color w:val="000000"/>
                <w:sz w:val="26"/>
                <w:szCs w:val="26"/>
              </w:rPr>
            </w:pPr>
          </w:p>
        </w:tc>
        <w:tc>
          <w:tcPr>
            <w:tcW w:w="1476" w:type="dxa"/>
            <w:gridSpan w:val="2"/>
            <w:vMerge w:val="restart"/>
            <w:tcBorders>
              <w:top w:val="single" w:sz="4" w:space="0" w:color="auto"/>
              <w:left w:val="single" w:sz="4" w:space="0" w:color="auto"/>
              <w:right w:val="single" w:sz="4" w:space="0" w:color="auto"/>
            </w:tcBorders>
            <w:shd w:val="clear" w:color="auto" w:fill="auto"/>
            <w:vAlign w:val="center"/>
          </w:tcPr>
          <w:p w14:paraId="7CA9FFA1" w14:textId="77777777" w:rsidR="00715BB3" w:rsidRDefault="00715BB3" w:rsidP="0069689B">
            <w:pPr>
              <w:rPr>
                <w:color w:val="000000"/>
                <w:sz w:val="26"/>
                <w:szCs w:val="26"/>
              </w:rPr>
            </w:pPr>
          </w:p>
          <w:p w14:paraId="20C0B981" w14:textId="77777777" w:rsidR="00715BB3" w:rsidRDefault="00715BB3" w:rsidP="0069689B">
            <w:pPr>
              <w:rPr>
                <w:color w:val="000000"/>
                <w:sz w:val="26"/>
                <w:szCs w:val="26"/>
              </w:rPr>
            </w:pPr>
          </w:p>
          <w:p w14:paraId="1C9940A3" w14:textId="77777777" w:rsidR="00715BB3" w:rsidRDefault="00715BB3" w:rsidP="0069689B">
            <w:pPr>
              <w:rPr>
                <w:color w:val="000000"/>
                <w:sz w:val="26"/>
                <w:szCs w:val="26"/>
              </w:rPr>
            </w:pPr>
          </w:p>
          <w:p w14:paraId="3E517E96" w14:textId="77777777" w:rsidR="00715BB3" w:rsidRDefault="00715BB3" w:rsidP="0069689B">
            <w:pPr>
              <w:rPr>
                <w:color w:val="000000"/>
                <w:sz w:val="26"/>
                <w:szCs w:val="26"/>
              </w:rPr>
            </w:pPr>
          </w:p>
          <w:p w14:paraId="5772245F" w14:textId="77777777" w:rsidR="00715BB3" w:rsidRDefault="00715BB3" w:rsidP="0069689B">
            <w:pPr>
              <w:rPr>
                <w:color w:val="000000"/>
                <w:sz w:val="26"/>
                <w:szCs w:val="26"/>
              </w:rPr>
            </w:pPr>
          </w:p>
          <w:p w14:paraId="50EA2F38" w14:textId="77777777" w:rsidR="00715BB3" w:rsidRDefault="00715BB3" w:rsidP="0069689B">
            <w:pPr>
              <w:rPr>
                <w:color w:val="000000"/>
                <w:sz w:val="26"/>
                <w:szCs w:val="26"/>
              </w:rPr>
            </w:pPr>
          </w:p>
          <w:p w14:paraId="6CF861AE" w14:textId="77777777" w:rsidR="00715BB3" w:rsidRDefault="00715BB3" w:rsidP="0069689B">
            <w:pPr>
              <w:rPr>
                <w:color w:val="000000"/>
                <w:sz w:val="26"/>
                <w:szCs w:val="26"/>
              </w:rPr>
            </w:pPr>
            <w:r>
              <w:rPr>
                <w:color w:val="000000"/>
                <w:sz w:val="26"/>
                <w:szCs w:val="26"/>
              </w:rPr>
              <w:t xml:space="preserve">100% vốn </w:t>
            </w:r>
            <w:r>
              <w:rPr>
                <w:color w:val="000000"/>
                <w:sz w:val="26"/>
                <w:szCs w:val="26"/>
              </w:rPr>
              <w:lastRenderedPageBreak/>
              <w:t>nhà đầu tư</w:t>
            </w:r>
          </w:p>
          <w:p w14:paraId="5985EA74" w14:textId="68040112" w:rsidR="00715BB3" w:rsidRDefault="00715BB3" w:rsidP="0069689B">
            <w:pPr>
              <w:rPr>
                <w:color w:val="000000"/>
                <w:sz w:val="26"/>
                <w:szCs w:val="26"/>
              </w:rPr>
            </w:pPr>
          </w:p>
        </w:tc>
        <w:tc>
          <w:tcPr>
            <w:tcW w:w="1366" w:type="dxa"/>
            <w:vMerge w:val="restart"/>
            <w:tcBorders>
              <w:top w:val="single" w:sz="4" w:space="0" w:color="auto"/>
              <w:left w:val="single" w:sz="4" w:space="0" w:color="auto"/>
              <w:right w:val="single" w:sz="4" w:space="0" w:color="auto"/>
            </w:tcBorders>
            <w:shd w:val="clear" w:color="auto" w:fill="auto"/>
            <w:vAlign w:val="center"/>
          </w:tcPr>
          <w:p w14:paraId="48F8F3EE" w14:textId="77777777" w:rsidR="00715BB3" w:rsidRDefault="00715BB3" w:rsidP="0069689B">
            <w:pPr>
              <w:rPr>
                <w:color w:val="000000"/>
                <w:sz w:val="26"/>
                <w:szCs w:val="26"/>
              </w:rPr>
            </w:pPr>
          </w:p>
          <w:p w14:paraId="11B2D305" w14:textId="77777777" w:rsidR="00715BB3" w:rsidRDefault="00715BB3" w:rsidP="0069689B">
            <w:pPr>
              <w:rPr>
                <w:color w:val="000000"/>
                <w:sz w:val="26"/>
                <w:szCs w:val="26"/>
              </w:rPr>
            </w:pPr>
          </w:p>
          <w:p w14:paraId="14562D54" w14:textId="77777777" w:rsidR="00715BB3" w:rsidRDefault="00715BB3" w:rsidP="0069689B">
            <w:pPr>
              <w:rPr>
                <w:color w:val="000000"/>
                <w:sz w:val="26"/>
                <w:szCs w:val="26"/>
              </w:rPr>
            </w:pPr>
          </w:p>
          <w:p w14:paraId="4915A012" w14:textId="77777777" w:rsidR="00715BB3" w:rsidRDefault="00715BB3" w:rsidP="0069689B">
            <w:pPr>
              <w:rPr>
                <w:color w:val="000000"/>
                <w:sz w:val="26"/>
                <w:szCs w:val="26"/>
              </w:rPr>
            </w:pPr>
          </w:p>
          <w:p w14:paraId="5DAAA0FD" w14:textId="77777777" w:rsidR="00715BB3" w:rsidRDefault="00715BB3" w:rsidP="0069689B">
            <w:pPr>
              <w:rPr>
                <w:color w:val="000000"/>
                <w:sz w:val="26"/>
                <w:szCs w:val="26"/>
              </w:rPr>
            </w:pPr>
          </w:p>
          <w:p w14:paraId="75EEEA91" w14:textId="77777777" w:rsidR="00715BB3" w:rsidRDefault="00715BB3" w:rsidP="0069689B">
            <w:pPr>
              <w:rPr>
                <w:color w:val="000000"/>
                <w:sz w:val="26"/>
                <w:szCs w:val="26"/>
              </w:rPr>
            </w:pPr>
          </w:p>
          <w:p w14:paraId="01803D9C" w14:textId="406A6355" w:rsidR="00715BB3" w:rsidRDefault="00715BB3" w:rsidP="0069689B">
            <w:pPr>
              <w:rPr>
                <w:color w:val="000000"/>
                <w:sz w:val="26"/>
                <w:szCs w:val="26"/>
              </w:rPr>
            </w:pPr>
            <w:r>
              <w:rPr>
                <w:color w:val="000000"/>
                <w:sz w:val="26"/>
                <w:szCs w:val="26"/>
              </w:rPr>
              <w:t xml:space="preserve">KKT </w:t>
            </w:r>
            <w:r>
              <w:rPr>
                <w:color w:val="000000"/>
                <w:sz w:val="26"/>
                <w:szCs w:val="26"/>
              </w:rPr>
              <w:lastRenderedPageBreak/>
              <w:t>Đông Nam</w:t>
            </w:r>
          </w:p>
        </w:tc>
      </w:tr>
      <w:tr w:rsidR="00DA10E5" w:rsidRPr="0074118A" w14:paraId="49F0A65C" w14:textId="77777777" w:rsidTr="00DA10E5">
        <w:trPr>
          <w:trHeight w:val="2438"/>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A1D9423" w14:textId="73BBD4C3" w:rsidR="00715BB3" w:rsidRPr="0074118A" w:rsidRDefault="00715BB3" w:rsidP="0069689B">
            <w:pPr>
              <w:rPr>
                <w:color w:val="000000"/>
                <w:sz w:val="26"/>
                <w:szCs w:val="26"/>
              </w:rPr>
            </w:pPr>
            <w:r>
              <w:rPr>
                <w:color w:val="000000"/>
                <w:sz w:val="26"/>
                <w:szCs w:val="26"/>
              </w:rPr>
              <w:lastRenderedPageBreak/>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0BC8E4A6" w14:textId="598C6BF8" w:rsidR="00715BB3" w:rsidRDefault="00715BB3" w:rsidP="0069689B">
            <w:pPr>
              <w:rPr>
                <w:color w:val="000000"/>
                <w:sz w:val="26"/>
                <w:szCs w:val="26"/>
              </w:rPr>
            </w:pPr>
            <w:r>
              <w:rPr>
                <w:color w:val="000000"/>
                <w:sz w:val="26"/>
                <w:szCs w:val="26"/>
              </w:rPr>
              <w:t>Nhà máy chế biến thực phẩm nông sản</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4F8774B" w14:textId="125BAAFE" w:rsidR="00715BB3" w:rsidRDefault="00715BB3" w:rsidP="00F37735">
            <w:pPr>
              <w:rPr>
                <w:color w:val="000000"/>
                <w:sz w:val="26"/>
                <w:szCs w:val="26"/>
              </w:rPr>
            </w:pPr>
            <w:r>
              <w:rPr>
                <w:color w:val="000000"/>
                <w:sz w:val="26"/>
                <w:szCs w:val="26"/>
              </w:rPr>
              <w:t>10.000 tấn sản phẩm/ 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3B053A8F" w14:textId="6A3495D7" w:rsidR="00715BB3" w:rsidRDefault="00715BB3" w:rsidP="0069689B">
            <w:pPr>
              <w:rPr>
                <w:color w:val="000000"/>
                <w:sz w:val="26"/>
                <w:szCs w:val="26"/>
              </w:rPr>
            </w:pPr>
            <w:r>
              <w:rPr>
                <w:color w:val="000000"/>
                <w:sz w:val="26"/>
                <w:szCs w:val="26"/>
              </w:rPr>
              <w:t>115-230</w:t>
            </w:r>
          </w:p>
        </w:tc>
        <w:tc>
          <w:tcPr>
            <w:tcW w:w="2326" w:type="dxa"/>
            <w:vMerge/>
            <w:tcBorders>
              <w:top w:val="single" w:sz="4" w:space="0" w:color="auto"/>
              <w:left w:val="single" w:sz="4" w:space="0" w:color="auto"/>
              <w:bottom w:val="single" w:sz="4" w:space="0" w:color="auto"/>
              <w:right w:val="single" w:sz="4" w:space="0" w:color="auto"/>
            </w:tcBorders>
          </w:tcPr>
          <w:p w14:paraId="5F950084" w14:textId="77777777" w:rsidR="00715BB3" w:rsidRDefault="00715BB3" w:rsidP="0069689B">
            <w:pPr>
              <w:rPr>
                <w:color w:val="000000"/>
                <w:sz w:val="26"/>
                <w:szCs w:val="26"/>
              </w:rPr>
            </w:pPr>
          </w:p>
        </w:tc>
        <w:tc>
          <w:tcPr>
            <w:tcW w:w="1379" w:type="dxa"/>
            <w:vMerge w:val="restart"/>
            <w:tcBorders>
              <w:top w:val="single" w:sz="4" w:space="0" w:color="auto"/>
              <w:left w:val="single" w:sz="4" w:space="0" w:color="auto"/>
              <w:right w:val="single" w:sz="4" w:space="0" w:color="auto"/>
            </w:tcBorders>
          </w:tcPr>
          <w:p w14:paraId="7CB12FED" w14:textId="1C540D75" w:rsidR="00715BB3" w:rsidRDefault="00715BB3" w:rsidP="0069689B">
            <w:pPr>
              <w:rPr>
                <w:color w:val="000000"/>
                <w:sz w:val="26"/>
                <w:szCs w:val="26"/>
              </w:rPr>
            </w:pPr>
          </w:p>
          <w:p w14:paraId="2026B28D" w14:textId="77777777" w:rsidR="00715BB3" w:rsidRDefault="00715BB3" w:rsidP="0069689B">
            <w:pPr>
              <w:rPr>
                <w:color w:val="000000"/>
                <w:sz w:val="26"/>
                <w:szCs w:val="26"/>
              </w:rPr>
            </w:pPr>
          </w:p>
          <w:p w14:paraId="079C7E67" w14:textId="77777777" w:rsidR="00715BB3" w:rsidRDefault="00715BB3" w:rsidP="0069689B">
            <w:pPr>
              <w:rPr>
                <w:color w:val="000000"/>
                <w:sz w:val="26"/>
                <w:szCs w:val="26"/>
              </w:rPr>
            </w:pPr>
          </w:p>
          <w:p w14:paraId="3221D6E2" w14:textId="22B89475" w:rsidR="00715BB3" w:rsidRDefault="00715BB3" w:rsidP="0069689B">
            <w:pPr>
              <w:rPr>
                <w:color w:val="000000"/>
                <w:sz w:val="26"/>
                <w:szCs w:val="26"/>
              </w:rPr>
            </w:pPr>
          </w:p>
        </w:tc>
        <w:tc>
          <w:tcPr>
            <w:tcW w:w="741" w:type="dxa"/>
            <w:vMerge/>
            <w:tcBorders>
              <w:left w:val="single" w:sz="4" w:space="0" w:color="auto"/>
              <w:right w:val="single" w:sz="4" w:space="0" w:color="auto"/>
            </w:tcBorders>
          </w:tcPr>
          <w:p w14:paraId="0FAB027C" w14:textId="4E8B4276" w:rsidR="00715BB3" w:rsidRDefault="00715BB3" w:rsidP="0069689B">
            <w:pPr>
              <w:rPr>
                <w:color w:val="000000"/>
                <w:sz w:val="26"/>
                <w:szCs w:val="26"/>
              </w:rPr>
            </w:pPr>
          </w:p>
        </w:tc>
        <w:tc>
          <w:tcPr>
            <w:tcW w:w="1434" w:type="dxa"/>
            <w:vMerge/>
            <w:tcBorders>
              <w:left w:val="single" w:sz="4" w:space="0" w:color="auto"/>
              <w:right w:val="single" w:sz="4" w:space="0" w:color="auto"/>
            </w:tcBorders>
          </w:tcPr>
          <w:p w14:paraId="6D85E694" w14:textId="5E0DEF1E" w:rsidR="00715BB3" w:rsidRDefault="00715BB3" w:rsidP="0069689B">
            <w:pPr>
              <w:rPr>
                <w:color w:val="000000"/>
                <w:sz w:val="26"/>
                <w:szCs w:val="26"/>
              </w:rPr>
            </w:pPr>
          </w:p>
        </w:tc>
        <w:tc>
          <w:tcPr>
            <w:tcW w:w="795" w:type="dxa"/>
            <w:vMerge/>
            <w:tcBorders>
              <w:left w:val="single" w:sz="4" w:space="0" w:color="auto"/>
              <w:right w:val="single" w:sz="4" w:space="0" w:color="auto"/>
            </w:tcBorders>
          </w:tcPr>
          <w:p w14:paraId="09148709" w14:textId="22B48836" w:rsidR="00715BB3" w:rsidRDefault="00715BB3" w:rsidP="0069689B">
            <w:pPr>
              <w:rPr>
                <w:color w:val="000000"/>
                <w:sz w:val="26"/>
                <w:szCs w:val="26"/>
              </w:rPr>
            </w:pPr>
          </w:p>
        </w:tc>
        <w:tc>
          <w:tcPr>
            <w:tcW w:w="1476" w:type="dxa"/>
            <w:gridSpan w:val="2"/>
            <w:vMerge/>
            <w:tcBorders>
              <w:left w:val="single" w:sz="4" w:space="0" w:color="auto"/>
              <w:right w:val="single" w:sz="4" w:space="0" w:color="auto"/>
            </w:tcBorders>
            <w:shd w:val="clear" w:color="auto" w:fill="auto"/>
            <w:vAlign w:val="center"/>
          </w:tcPr>
          <w:p w14:paraId="52A45046" w14:textId="3B23F19A" w:rsidR="00715BB3" w:rsidRDefault="00715BB3" w:rsidP="0069689B">
            <w:pPr>
              <w:rPr>
                <w:color w:val="000000"/>
                <w:sz w:val="26"/>
                <w:szCs w:val="26"/>
              </w:rPr>
            </w:pPr>
          </w:p>
        </w:tc>
        <w:tc>
          <w:tcPr>
            <w:tcW w:w="1366" w:type="dxa"/>
            <w:vMerge/>
            <w:tcBorders>
              <w:left w:val="single" w:sz="4" w:space="0" w:color="auto"/>
              <w:right w:val="single" w:sz="4" w:space="0" w:color="auto"/>
            </w:tcBorders>
            <w:shd w:val="clear" w:color="auto" w:fill="auto"/>
            <w:vAlign w:val="center"/>
          </w:tcPr>
          <w:p w14:paraId="04A85C7C" w14:textId="48FC8885" w:rsidR="00715BB3" w:rsidRDefault="00715BB3" w:rsidP="0069689B">
            <w:pPr>
              <w:rPr>
                <w:color w:val="000000"/>
                <w:sz w:val="26"/>
                <w:szCs w:val="26"/>
              </w:rPr>
            </w:pPr>
          </w:p>
        </w:tc>
      </w:tr>
      <w:tr w:rsidR="00DA10E5" w:rsidRPr="0074118A" w14:paraId="54F20066"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37BE4B7" w14:textId="676263E3" w:rsidR="00715BB3" w:rsidRDefault="00715BB3" w:rsidP="0069689B">
            <w:pPr>
              <w:rPr>
                <w:color w:val="000000"/>
                <w:sz w:val="26"/>
                <w:szCs w:val="26"/>
              </w:rPr>
            </w:pPr>
            <w:r>
              <w:rPr>
                <w:color w:val="000000"/>
                <w:sz w:val="26"/>
                <w:szCs w:val="26"/>
              </w:rPr>
              <w:lastRenderedPageBreak/>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030209B1" w14:textId="7F222B27" w:rsidR="00715BB3" w:rsidRDefault="00715BB3" w:rsidP="0069689B">
            <w:pPr>
              <w:rPr>
                <w:color w:val="000000"/>
                <w:sz w:val="26"/>
                <w:szCs w:val="26"/>
              </w:rPr>
            </w:pPr>
            <w:r>
              <w:rPr>
                <w:color w:val="000000"/>
                <w:sz w:val="26"/>
                <w:szCs w:val="26"/>
              </w:rPr>
              <w:t>Nhà máy sản xuất rượu, bia, nước giải khát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003A6A2D" w14:textId="16C0EF9A" w:rsidR="00715BB3" w:rsidRDefault="00715BB3" w:rsidP="00F37735">
            <w:pPr>
              <w:rPr>
                <w:color w:val="000000"/>
                <w:sz w:val="26"/>
                <w:szCs w:val="26"/>
              </w:rPr>
            </w:pPr>
            <w:r>
              <w:rPr>
                <w:color w:val="000000"/>
                <w:sz w:val="26"/>
                <w:szCs w:val="26"/>
              </w:rPr>
              <w:t>50- 70 triệu lít sản phẩm các loại/ 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C07ED88" w14:textId="04EA4DBF" w:rsidR="00715BB3" w:rsidRDefault="00715BB3" w:rsidP="0069689B">
            <w:pPr>
              <w:rPr>
                <w:color w:val="000000"/>
                <w:sz w:val="26"/>
                <w:szCs w:val="26"/>
              </w:rPr>
            </w:pPr>
            <w:r>
              <w:rPr>
                <w:color w:val="000000"/>
                <w:sz w:val="26"/>
                <w:szCs w:val="26"/>
              </w:rPr>
              <w:t>460 – 920</w:t>
            </w:r>
          </w:p>
        </w:tc>
        <w:tc>
          <w:tcPr>
            <w:tcW w:w="2326" w:type="dxa"/>
            <w:vMerge/>
            <w:tcBorders>
              <w:top w:val="single" w:sz="4" w:space="0" w:color="auto"/>
              <w:left w:val="single" w:sz="4" w:space="0" w:color="auto"/>
              <w:bottom w:val="single" w:sz="4" w:space="0" w:color="auto"/>
              <w:right w:val="single" w:sz="4" w:space="0" w:color="auto"/>
            </w:tcBorders>
          </w:tcPr>
          <w:p w14:paraId="5F46E81C" w14:textId="77777777" w:rsidR="00715BB3" w:rsidRDefault="00715BB3" w:rsidP="0069689B">
            <w:pPr>
              <w:rPr>
                <w:color w:val="000000"/>
                <w:sz w:val="26"/>
                <w:szCs w:val="26"/>
              </w:rPr>
            </w:pPr>
          </w:p>
        </w:tc>
        <w:tc>
          <w:tcPr>
            <w:tcW w:w="1379" w:type="dxa"/>
            <w:vMerge/>
            <w:tcBorders>
              <w:left w:val="single" w:sz="4" w:space="0" w:color="auto"/>
              <w:bottom w:val="single" w:sz="4" w:space="0" w:color="auto"/>
              <w:right w:val="single" w:sz="4" w:space="0" w:color="auto"/>
            </w:tcBorders>
          </w:tcPr>
          <w:p w14:paraId="68A0D5BA" w14:textId="7241BEF0" w:rsidR="00715BB3" w:rsidRDefault="00715BB3" w:rsidP="0069689B">
            <w:pPr>
              <w:rPr>
                <w:color w:val="000000"/>
                <w:sz w:val="26"/>
                <w:szCs w:val="26"/>
              </w:rPr>
            </w:pPr>
          </w:p>
        </w:tc>
        <w:tc>
          <w:tcPr>
            <w:tcW w:w="741" w:type="dxa"/>
            <w:vMerge/>
            <w:tcBorders>
              <w:left w:val="single" w:sz="4" w:space="0" w:color="auto"/>
              <w:bottom w:val="single" w:sz="4" w:space="0" w:color="auto"/>
              <w:right w:val="single" w:sz="4" w:space="0" w:color="auto"/>
            </w:tcBorders>
          </w:tcPr>
          <w:p w14:paraId="272BB200" w14:textId="4B81ECB7" w:rsidR="00715BB3" w:rsidRDefault="00715BB3" w:rsidP="0069689B">
            <w:pPr>
              <w:rPr>
                <w:color w:val="000000"/>
                <w:sz w:val="26"/>
                <w:szCs w:val="26"/>
              </w:rPr>
            </w:pPr>
          </w:p>
        </w:tc>
        <w:tc>
          <w:tcPr>
            <w:tcW w:w="1434" w:type="dxa"/>
            <w:vMerge/>
            <w:tcBorders>
              <w:left w:val="single" w:sz="4" w:space="0" w:color="auto"/>
              <w:bottom w:val="single" w:sz="4" w:space="0" w:color="auto"/>
              <w:right w:val="single" w:sz="4" w:space="0" w:color="auto"/>
            </w:tcBorders>
          </w:tcPr>
          <w:p w14:paraId="231844F3" w14:textId="579B45D0" w:rsidR="00715BB3" w:rsidRDefault="00715BB3" w:rsidP="0069689B">
            <w:pPr>
              <w:rPr>
                <w:color w:val="000000"/>
                <w:sz w:val="26"/>
                <w:szCs w:val="26"/>
              </w:rPr>
            </w:pPr>
          </w:p>
        </w:tc>
        <w:tc>
          <w:tcPr>
            <w:tcW w:w="795" w:type="dxa"/>
            <w:vMerge/>
            <w:tcBorders>
              <w:left w:val="single" w:sz="4" w:space="0" w:color="auto"/>
              <w:bottom w:val="single" w:sz="4" w:space="0" w:color="auto"/>
              <w:right w:val="single" w:sz="4" w:space="0" w:color="auto"/>
            </w:tcBorders>
          </w:tcPr>
          <w:p w14:paraId="065371E2" w14:textId="2EC8AD2B" w:rsidR="00715BB3" w:rsidRDefault="00715BB3" w:rsidP="0069689B">
            <w:pPr>
              <w:rPr>
                <w:color w:val="000000"/>
                <w:sz w:val="26"/>
                <w:szCs w:val="26"/>
              </w:rPr>
            </w:pPr>
          </w:p>
        </w:tc>
        <w:tc>
          <w:tcPr>
            <w:tcW w:w="1476" w:type="dxa"/>
            <w:gridSpan w:val="2"/>
            <w:vMerge/>
            <w:tcBorders>
              <w:left w:val="single" w:sz="4" w:space="0" w:color="auto"/>
              <w:bottom w:val="single" w:sz="4" w:space="0" w:color="auto"/>
              <w:right w:val="single" w:sz="4" w:space="0" w:color="auto"/>
            </w:tcBorders>
            <w:shd w:val="clear" w:color="auto" w:fill="auto"/>
            <w:vAlign w:val="center"/>
          </w:tcPr>
          <w:p w14:paraId="37305930" w14:textId="6A6A6B4D" w:rsidR="00715BB3" w:rsidRDefault="00715BB3" w:rsidP="0069689B">
            <w:pPr>
              <w:rPr>
                <w:color w:val="000000"/>
                <w:sz w:val="26"/>
                <w:szCs w:val="26"/>
              </w:rPr>
            </w:pPr>
          </w:p>
        </w:tc>
        <w:tc>
          <w:tcPr>
            <w:tcW w:w="1366" w:type="dxa"/>
            <w:vMerge/>
            <w:tcBorders>
              <w:left w:val="single" w:sz="4" w:space="0" w:color="auto"/>
              <w:bottom w:val="single" w:sz="4" w:space="0" w:color="auto"/>
              <w:right w:val="single" w:sz="4" w:space="0" w:color="auto"/>
            </w:tcBorders>
            <w:shd w:val="clear" w:color="auto" w:fill="auto"/>
            <w:vAlign w:val="center"/>
          </w:tcPr>
          <w:p w14:paraId="54DA4766" w14:textId="4E211526" w:rsidR="00715BB3" w:rsidRDefault="00715BB3" w:rsidP="0069689B">
            <w:pPr>
              <w:rPr>
                <w:color w:val="000000"/>
                <w:sz w:val="26"/>
                <w:szCs w:val="26"/>
              </w:rPr>
            </w:pPr>
          </w:p>
        </w:tc>
      </w:tr>
      <w:tr w:rsidR="0067115C" w:rsidRPr="0074118A" w14:paraId="518F0B51"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2DEE8B" w14:textId="77B1F85E" w:rsidR="0067115C" w:rsidRPr="00B86796" w:rsidRDefault="0067115C" w:rsidP="002379CA">
            <w:pPr>
              <w:rPr>
                <w:b/>
                <w:color w:val="000000"/>
                <w:sz w:val="26"/>
                <w:szCs w:val="26"/>
              </w:rPr>
            </w:pPr>
            <w:r w:rsidRPr="00B86796">
              <w:rPr>
                <w:b/>
                <w:color w:val="000000"/>
                <w:sz w:val="26"/>
                <w:szCs w:val="26"/>
              </w:rPr>
              <w:t>III</w:t>
            </w:r>
          </w:p>
        </w:tc>
        <w:tc>
          <w:tcPr>
            <w:tcW w:w="14970" w:type="dxa"/>
            <w:gridSpan w:val="11"/>
            <w:tcBorders>
              <w:top w:val="single" w:sz="4" w:space="0" w:color="auto"/>
              <w:left w:val="single" w:sz="4" w:space="0" w:color="auto"/>
              <w:bottom w:val="single" w:sz="4" w:space="0" w:color="auto"/>
              <w:right w:val="single" w:sz="4" w:space="0" w:color="auto"/>
            </w:tcBorders>
          </w:tcPr>
          <w:p w14:paraId="6DE050F7" w14:textId="447CFA07" w:rsidR="0067115C" w:rsidRPr="00B86796" w:rsidRDefault="00C720C2" w:rsidP="00C720C2">
            <w:pPr>
              <w:rPr>
                <w:b/>
                <w:color w:val="000000"/>
                <w:sz w:val="26"/>
                <w:szCs w:val="26"/>
              </w:rPr>
            </w:pPr>
            <w:r>
              <w:rPr>
                <w:b/>
                <w:color w:val="000000"/>
                <w:sz w:val="26"/>
                <w:szCs w:val="26"/>
              </w:rPr>
              <w:t>Lĩnh vực: S</w:t>
            </w:r>
            <w:r w:rsidR="0067115C" w:rsidRPr="00B86796">
              <w:rPr>
                <w:b/>
                <w:color w:val="000000"/>
                <w:sz w:val="26"/>
                <w:szCs w:val="26"/>
              </w:rPr>
              <w:t>ả</w:t>
            </w:r>
            <w:r w:rsidR="00E447EA">
              <w:rPr>
                <w:b/>
                <w:color w:val="000000"/>
                <w:sz w:val="26"/>
                <w:szCs w:val="26"/>
              </w:rPr>
              <w:t>n</w:t>
            </w:r>
            <w:r w:rsidR="0067115C" w:rsidRPr="00B86796">
              <w:rPr>
                <w:b/>
                <w:color w:val="000000"/>
                <w:sz w:val="26"/>
                <w:szCs w:val="26"/>
              </w:rPr>
              <w:t xml:space="preserve"> xuất, chế biến công nghiệp</w:t>
            </w:r>
          </w:p>
        </w:tc>
      </w:tr>
      <w:tr w:rsidR="00DA10E5" w:rsidRPr="0074118A" w14:paraId="51697E6F"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0AADC7C" w14:textId="282D7FAD" w:rsidR="00715BB3" w:rsidRPr="0074118A" w:rsidRDefault="00715BB3" w:rsidP="00F37735">
            <w:pPr>
              <w:rPr>
                <w:color w:val="000000"/>
                <w:sz w:val="26"/>
                <w:szCs w:val="26"/>
              </w:rPr>
            </w:pPr>
            <w:r>
              <w:rPr>
                <w:color w:val="000000"/>
                <w:sz w:val="26"/>
                <w:szCs w:val="26"/>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453CE7C1" w14:textId="77777777" w:rsidR="00CE779F" w:rsidRDefault="00CE779F" w:rsidP="002379CA">
            <w:pPr>
              <w:rPr>
                <w:color w:val="000000"/>
                <w:sz w:val="26"/>
                <w:szCs w:val="26"/>
              </w:rPr>
            </w:pPr>
          </w:p>
          <w:p w14:paraId="05D92E88" w14:textId="3F4E422D" w:rsidR="00715BB3" w:rsidRDefault="00715BB3" w:rsidP="002379CA">
            <w:pPr>
              <w:rPr>
                <w:color w:val="000000"/>
                <w:sz w:val="26"/>
                <w:szCs w:val="26"/>
              </w:rPr>
            </w:pPr>
            <w:r>
              <w:rPr>
                <w:color w:val="000000"/>
                <w:sz w:val="26"/>
                <w:szCs w:val="26"/>
              </w:rPr>
              <w:t>Nhà máy chế biến gỗ công nghiệp, sản xuất chế biến các sản phẩm từ gỗ</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7DAD4B2" w14:textId="6E5E38BE" w:rsidR="00715BB3" w:rsidRDefault="00715BB3" w:rsidP="002379CA">
            <w:pPr>
              <w:rPr>
                <w:color w:val="000000"/>
                <w:sz w:val="26"/>
                <w:szCs w:val="26"/>
              </w:rPr>
            </w:pPr>
            <w:r>
              <w:rPr>
                <w:color w:val="000000"/>
                <w:sz w:val="26"/>
                <w:szCs w:val="26"/>
              </w:rPr>
              <w:t>20.000 đến 50.000 m3/ 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11EA0D5" w14:textId="4130E027" w:rsidR="00715BB3" w:rsidRDefault="00715BB3" w:rsidP="002379CA">
            <w:pPr>
              <w:rPr>
                <w:color w:val="000000"/>
                <w:sz w:val="26"/>
                <w:szCs w:val="26"/>
              </w:rPr>
            </w:pPr>
            <w:r>
              <w:rPr>
                <w:color w:val="000000"/>
                <w:sz w:val="26"/>
                <w:szCs w:val="26"/>
              </w:rPr>
              <w:t>1.150-2.300</w:t>
            </w:r>
          </w:p>
        </w:tc>
        <w:tc>
          <w:tcPr>
            <w:tcW w:w="2326" w:type="dxa"/>
            <w:vMerge w:val="restart"/>
            <w:tcBorders>
              <w:top w:val="single" w:sz="4" w:space="0" w:color="auto"/>
              <w:left w:val="single" w:sz="4" w:space="0" w:color="auto"/>
              <w:bottom w:val="single" w:sz="4" w:space="0" w:color="auto"/>
              <w:right w:val="single" w:sz="4" w:space="0" w:color="auto"/>
            </w:tcBorders>
          </w:tcPr>
          <w:p w14:paraId="6099CCBF" w14:textId="65FF5201" w:rsidR="00715BB3" w:rsidRDefault="00715BB3" w:rsidP="00DB436A">
            <w:pPr>
              <w:jc w:val="both"/>
              <w:rPr>
                <w:color w:val="000000"/>
                <w:sz w:val="26"/>
                <w:szCs w:val="26"/>
              </w:rPr>
            </w:pPr>
            <w:r>
              <w:rPr>
                <w:color w:val="000000"/>
                <w:sz w:val="26"/>
                <w:szCs w:val="26"/>
              </w:rPr>
              <w:t>P</w:t>
            </w:r>
            <w:r w:rsidRPr="0086550E">
              <w:rPr>
                <w:color w:val="000000"/>
                <w:sz w:val="26"/>
                <w:szCs w:val="26"/>
              </w:rPr>
              <w:t>hát triển công nghiệp chế biến, chế tạo trên địa bàn tỉnh là cơ hội để thu hút các dự án lớn có tính lan tỏa vào đầu tư, thúc đẩy chuyển dịch cơ cấu lao động, giải quyết việc làm và đóng góp ngân sách</w:t>
            </w:r>
          </w:p>
        </w:tc>
        <w:tc>
          <w:tcPr>
            <w:tcW w:w="1379" w:type="dxa"/>
            <w:vMerge w:val="restart"/>
            <w:tcBorders>
              <w:top w:val="single" w:sz="4" w:space="0" w:color="auto"/>
              <w:left w:val="single" w:sz="4" w:space="0" w:color="auto"/>
              <w:right w:val="single" w:sz="4" w:space="0" w:color="auto"/>
            </w:tcBorders>
          </w:tcPr>
          <w:p w14:paraId="30FE4380" w14:textId="778FBEDB" w:rsidR="00715BB3" w:rsidRDefault="00715BB3" w:rsidP="002379CA">
            <w:pPr>
              <w:rPr>
                <w:color w:val="000000"/>
                <w:sz w:val="26"/>
                <w:szCs w:val="26"/>
              </w:rPr>
            </w:pPr>
          </w:p>
          <w:p w14:paraId="25706410" w14:textId="77777777" w:rsidR="00715BB3" w:rsidRDefault="00715BB3" w:rsidP="002379CA">
            <w:pPr>
              <w:rPr>
                <w:color w:val="000000"/>
                <w:sz w:val="26"/>
                <w:szCs w:val="26"/>
              </w:rPr>
            </w:pPr>
          </w:p>
          <w:p w14:paraId="68454AEE" w14:textId="77777777" w:rsidR="00715BB3" w:rsidRDefault="00715BB3" w:rsidP="00076C61">
            <w:pPr>
              <w:rPr>
                <w:color w:val="000000"/>
                <w:sz w:val="26"/>
                <w:szCs w:val="26"/>
              </w:rPr>
            </w:pPr>
          </w:p>
          <w:p w14:paraId="45586BD8" w14:textId="77777777" w:rsidR="00715BB3" w:rsidRDefault="00715BB3" w:rsidP="00076C61">
            <w:pPr>
              <w:rPr>
                <w:color w:val="000000"/>
                <w:sz w:val="26"/>
                <w:szCs w:val="26"/>
              </w:rPr>
            </w:pPr>
          </w:p>
          <w:p w14:paraId="1ADB15FE" w14:textId="65C65F7E" w:rsidR="00715BB3" w:rsidRDefault="00715BB3" w:rsidP="00076C61">
            <w:pPr>
              <w:rPr>
                <w:color w:val="000000"/>
                <w:sz w:val="26"/>
                <w:szCs w:val="26"/>
              </w:rPr>
            </w:pPr>
            <w:r w:rsidRPr="00CC5D42">
              <w:rPr>
                <w:color w:val="000000"/>
                <w:sz w:val="26"/>
                <w:szCs w:val="26"/>
              </w:rPr>
              <w:t>Nằm trong khu phát triển động lực : 11469</w:t>
            </w:r>
            <w:r w:rsidR="00F93E02">
              <w:rPr>
                <w:color w:val="000000"/>
                <w:sz w:val="26"/>
                <w:szCs w:val="26"/>
              </w:rPr>
              <w:t xml:space="preserve"> ha</w:t>
            </w:r>
          </w:p>
        </w:tc>
        <w:tc>
          <w:tcPr>
            <w:tcW w:w="741" w:type="dxa"/>
            <w:vMerge w:val="restart"/>
            <w:tcBorders>
              <w:top w:val="single" w:sz="4" w:space="0" w:color="auto"/>
              <w:left w:val="single" w:sz="4" w:space="0" w:color="auto"/>
              <w:right w:val="single" w:sz="4" w:space="0" w:color="auto"/>
            </w:tcBorders>
          </w:tcPr>
          <w:p w14:paraId="63BB7621" w14:textId="77777777" w:rsidR="00715BB3" w:rsidRDefault="00715BB3" w:rsidP="002379CA">
            <w:pPr>
              <w:rPr>
                <w:color w:val="000000"/>
                <w:sz w:val="26"/>
                <w:szCs w:val="26"/>
              </w:rPr>
            </w:pPr>
          </w:p>
          <w:p w14:paraId="28FE23D7" w14:textId="77777777" w:rsidR="00715BB3" w:rsidRDefault="00715BB3" w:rsidP="002379CA">
            <w:pPr>
              <w:rPr>
                <w:color w:val="000000"/>
                <w:sz w:val="26"/>
                <w:szCs w:val="26"/>
              </w:rPr>
            </w:pPr>
          </w:p>
          <w:p w14:paraId="38B1B850" w14:textId="77777777" w:rsidR="00715BB3" w:rsidRDefault="00715BB3" w:rsidP="002379CA">
            <w:pPr>
              <w:rPr>
                <w:color w:val="000000"/>
                <w:sz w:val="26"/>
                <w:szCs w:val="26"/>
              </w:rPr>
            </w:pPr>
          </w:p>
          <w:p w14:paraId="14F89A4D" w14:textId="77777777" w:rsidR="00715BB3" w:rsidRDefault="00715BB3" w:rsidP="002379CA">
            <w:pPr>
              <w:rPr>
                <w:color w:val="000000"/>
                <w:sz w:val="26"/>
                <w:szCs w:val="26"/>
              </w:rPr>
            </w:pPr>
          </w:p>
          <w:p w14:paraId="20442928" w14:textId="77777777" w:rsidR="00715BB3" w:rsidRDefault="00715BB3" w:rsidP="002379CA">
            <w:pPr>
              <w:rPr>
                <w:color w:val="000000"/>
                <w:sz w:val="26"/>
                <w:szCs w:val="26"/>
              </w:rPr>
            </w:pPr>
          </w:p>
          <w:p w14:paraId="71EBAB4F" w14:textId="77777777" w:rsidR="00715BB3" w:rsidRDefault="00715BB3" w:rsidP="002379CA">
            <w:pPr>
              <w:rPr>
                <w:color w:val="000000"/>
                <w:sz w:val="26"/>
                <w:szCs w:val="26"/>
              </w:rPr>
            </w:pPr>
          </w:p>
          <w:p w14:paraId="7E6EE59C" w14:textId="77777777" w:rsidR="00715BB3" w:rsidRDefault="00715BB3" w:rsidP="002379CA">
            <w:pPr>
              <w:rPr>
                <w:color w:val="000000"/>
                <w:sz w:val="26"/>
                <w:szCs w:val="26"/>
              </w:rPr>
            </w:pPr>
            <w:r>
              <w:rPr>
                <w:color w:val="000000"/>
                <w:sz w:val="26"/>
                <w:szCs w:val="26"/>
              </w:rPr>
              <w:t>N/A</w:t>
            </w:r>
          </w:p>
          <w:p w14:paraId="7F6B7DF1" w14:textId="77777777" w:rsidR="00715BB3" w:rsidRDefault="00715BB3" w:rsidP="00076C61">
            <w:pPr>
              <w:rPr>
                <w:color w:val="000000"/>
                <w:sz w:val="26"/>
                <w:szCs w:val="26"/>
              </w:rPr>
            </w:pPr>
          </w:p>
          <w:p w14:paraId="59CB7285" w14:textId="77777777" w:rsidR="00715BB3" w:rsidRDefault="00715BB3" w:rsidP="00076C61">
            <w:pPr>
              <w:rPr>
                <w:color w:val="000000"/>
                <w:sz w:val="26"/>
                <w:szCs w:val="26"/>
              </w:rPr>
            </w:pPr>
          </w:p>
          <w:p w14:paraId="2B52B5AD" w14:textId="294A7884" w:rsidR="00715BB3" w:rsidRDefault="00715BB3" w:rsidP="00076C61">
            <w:pPr>
              <w:rPr>
                <w:color w:val="000000"/>
                <w:sz w:val="26"/>
                <w:szCs w:val="26"/>
              </w:rPr>
            </w:pPr>
          </w:p>
        </w:tc>
        <w:tc>
          <w:tcPr>
            <w:tcW w:w="1434" w:type="dxa"/>
            <w:vMerge w:val="restart"/>
            <w:tcBorders>
              <w:top w:val="single" w:sz="4" w:space="0" w:color="auto"/>
              <w:left w:val="single" w:sz="4" w:space="0" w:color="auto"/>
              <w:right w:val="single" w:sz="4" w:space="0" w:color="auto"/>
            </w:tcBorders>
          </w:tcPr>
          <w:p w14:paraId="3E2FBC56" w14:textId="50C10767" w:rsidR="00715BB3" w:rsidRDefault="00715BB3" w:rsidP="00076C61">
            <w:pPr>
              <w:rPr>
                <w:color w:val="000000"/>
                <w:sz w:val="26"/>
                <w:szCs w:val="26"/>
              </w:rPr>
            </w:pPr>
            <w:r>
              <w:rPr>
                <w:color w:val="000000"/>
                <w:sz w:val="26"/>
                <w:szCs w:val="26"/>
              </w:rPr>
              <w:t>Quy hoạch chung xây dựng KKT Đông Nam Quảng Trị</w:t>
            </w:r>
          </w:p>
        </w:tc>
        <w:tc>
          <w:tcPr>
            <w:tcW w:w="795" w:type="dxa"/>
            <w:vMerge w:val="restart"/>
            <w:tcBorders>
              <w:top w:val="single" w:sz="4" w:space="0" w:color="auto"/>
              <w:left w:val="single" w:sz="4" w:space="0" w:color="auto"/>
              <w:right w:val="single" w:sz="4" w:space="0" w:color="auto"/>
            </w:tcBorders>
          </w:tcPr>
          <w:p w14:paraId="41B493A7" w14:textId="77777777" w:rsidR="00715BB3" w:rsidRDefault="00715BB3" w:rsidP="002379CA">
            <w:pPr>
              <w:rPr>
                <w:color w:val="000000"/>
                <w:sz w:val="26"/>
                <w:szCs w:val="26"/>
              </w:rPr>
            </w:pPr>
          </w:p>
          <w:p w14:paraId="47915179" w14:textId="77777777" w:rsidR="00715BB3" w:rsidRDefault="00715BB3" w:rsidP="002379CA">
            <w:pPr>
              <w:rPr>
                <w:color w:val="000000"/>
                <w:sz w:val="26"/>
                <w:szCs w:val="26"/>
              </w:rPr>
            </w:pPr>
          </w:p>
          <w:p w14:paraId="2805A1ED" w14:textId="77777777" w:rsidR="00715BB3" w:rsidRDefault="00715BB3" w:rsidP="002379CA">
            <w:pPr>
              <w:rPr>
                <w:color w:val="000000"/>
                <w:sz w:val="26"/>
                <w:szCs w:val="26"/>
              </w:rPr>
            </w:pPr>
          </w:p>
          <w:p w14:paraId="7B21D3F7" w14:textId="77777777" w:rsidR="00715BB3" w:rsidRDefault="00715BB3" w:rsidP="002379CA">
            <w:pPr>
              <w:rPr>
                <w:color w:val="000000"/>
                <w:sz w:val="26"/>
                <w:szCs w:val="26"/>
              </w:rPr>
            </w:pPr>
          </w:p>
          <w:p w14:paraId="5BCDA6E3" w14:textId="77777777" w:rsidR="00715BB3" w:rsidRDefault="00715BB3" w:rsidP="002379CA">
            <w:pPr>
              <w:rPr>
                <w:color w:val="000000"/>
                <w:sz w:val="26"/>
                <w:szCs w:val="26"/>
              </w:rPr>
            </w:pPr>
          </w:p>
          <w:p w14:paraId="7B882B8D" w14:textId="77777777" w:rsidR="00715BB3" w:rsidRDefault="00715BB3" w:rsidP="002379CA">
            <w:pPr>
              <w:rPr>
                <w:color w:val="000000"/>
                <w:sz w:val="26"/>
                <w:szCs w:val="26"/>
              </w:rPr>
            </w:pPr>
          </w:p>
          <w:p w14:paraId="1F8472D9" w14:textId="77777777" w:rsidR="00715BB3" w:rsidRDefault="00715BB3" w:rsidP="002379CA">
            <w:pPr>
              <w:rPr>
                <w:color w:val="000000"/>
                <w:sz w:val="26"/>
                <w:szCs w:val="26"/>
              </w:rPr>
            </w:pPr>
            <w:r>
              <w:rPr>
                <w:color w:val="000000"/>
                <w:sz w:val="26"/>
                <w:szCs w:val="26"/>
              </w:rPr>
              <w:t>N/A</w:t>
            </w:r>
          </w:p>
          <w:p w14:paraId="3736A348" w14:textId="77777777" w:rsidR="00715BB3" w:rsidRDefault="00715BB3" w:rsidP="00076C61">
            <w:pPr>
              <w:rPr>
                <w:color w:val="000000"/>
                <w:sz w:val="26"/>
                <w:szCs w:val="26"/>
              </w:rPr>
            </w:pPr>
          </w:p>
          <w:p w14:paraId="4622E0B1" w14:textId="77777777" w:rsidR="00715BB3" w:rsidRDefault="00715BB3" w:rsidP="00076C61">
            <w:pPr>
              <w:rPr>
                <w:color w:val="000000"/>
                <w:sz w:val="26"/>
                <w:szCs w:val="26"/>
              </w:rPr>
            </w:pPr>
          </w:p>
          <w:p w14:paraId="608FC23D" w14:textId="5EC789FD" w:rsidR="00715BB3" w:rsidRDefault="00715BB3" w:rsidP="00076C61">
            <w:pPr>
              <w:rPr>
                <w:color w:val="000000"/>
                <w:sz w:val="26"/>
                <w:szCs w:val="26"/>
              </w:rPr>
            </w:pPr>
          </w:p>
        </w:tc>
        <w:tc>
          <w:tcPr>
            <w:tcW w:w="1476" w:type="dxa"/>
            <w:gridSpan w:val="2"/>
            <w:vMerge w:val="restart"/>
            <w:tcBorders>
              <w:top w:val="single" w:sz="4" w:space="0" w:color="auto"/>
              <w:left w:val="single" w:sz="4" w:space="0" w:color="auto"/>
              <w:right w:val="single" w:sz="4" w:space="0" w:color="auto"/>
            </w:tcBorders>
            <w:shd w:val="clear" w:color="auto" w:fill="auto"/>
            <w:vAlign w:val="center"/>
          </w:tcPr>
          <w:p w14:paraId="382B3794" w14:textId="77777777" w:rsidR="00715BB3" w:rsidRDefault="00715BB3" w:rsidP="002379CA">
            <w:pPr>
              <w:rPr>
                <w:color w:val="000000"/>
                <w:sz w:val="26"/>
                <w:szCs w:val="26"/>
              </w:rPr>
            </w:pPr>
            <w:r>
              <w:rPr>
                <w:color w:val="000000"/>
                <w:sz w:val="26"/>
                <w:szCs w:val="26"/>
              </w:rPr>
              <w:t>100% vốn nhà đầu tư</w:t>
            </w:r>
          </w:p>
          <w:p w14:paraId="2F0CE213" w14:textId="465E3517" w:rsidR="00715BB3" w:rsidRDefault="00715BB3" w:rsidP="00076C61">
            <w:pPr>
              <w:rPr>
                <w:color w:val="000000"/>
                <w:sz w:val="26"/>
                <w:szCs w:val="26"/>
              </w:rPr>
            </w:pPr>
          </w:p>
        </w:tc>
        <w:tc>
          <w:tcPr>
            <w:tcW w:w="1366" w:type="dxa"/>
            <w:vMerge w:val="restart"/>
            <w:tcBorders>
              <w:top w:val="single" w:sz="4" w:space="0" w:color="auto"/>
              <w:left w:val="single" w:sz="4" w:space="0" w:color="auto"/>
              <w:right w:val="single" w:sz="4" w:space="0" w:color="auto"/>
            </w:tcBorders>
            <w:shd w:val="clear" w:color="auto" w:fill="auto"/>
            <w:vAlign w:val="center"/>
          </w:tcPr>
          <w:p w14:paraId="0D693DD9" w14:textId="77777777" w:rsidR="00715BB3" w:rsidRDefault="00715BB3" w:rsidP="002379CA">
            <w:pPr>
              <w:rPr>
                <w:color w:val="000000"/>
                <w:sz w:val="26"/>
                <w:szCs w:val="26"/>
              </w:rPr>
            </w:pPr>
            <w:r>
              <w:rPr>
                <w:color w:val="000000"/>
                <w:sz w:val="26"/>
                <w:szCs w:val="26"/>
              </w:rPr>
              <w:br/>
              <w:t>KKT Đông Nam</w:t>
            </w:r>
          </w:p>
          <w:p w14:paraId="1C49AC73" w14:textId="5658251C" w:rsidR="00715BB3" w:rsidRDefault="00715BB3" w:rsidP="00E51345">
            <w:pPr>
              <w:rPr>
                <w:color w:val="000000"/>
                <w:sz w:val="26"/>
                <w:szCs w:val="26"/>
              </w:rPr>
            </w:pPr>
          </w:p>
        </w:tc>
      </w:tr>
      <w:tr w:rsidR="00DA10E5" w:rsidRPr="0074118A" w14:paraId="28DBF521" w14:textId="77777777" w:rsidTr="00DA10E5">
        <w:trPr>
          <w:trHeight w:val="3284"/>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7244D2D" w14:textId="64BF8067" w:rsidR="00715BB3" w:rsidRPr="0074118A" w:rsidRDefault="00715BB3" w:rsidP="002379CA">
            <w:pPr>
              <w:rPr>
                <w:color w:val="000000"/>
                <w:sz w:val="26"/>
                <w:szCs w:val="26"/>
              </w:rPr>
            </w:pPr>
            <w:r>
              <w:rPr>
                <w:color w:val="000000"/>
                <w:sz w:val="26"/>
                <w:szCs w:val="26"/>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26B1A3EC" w14:textId="55F9676C" w:rsidR="00715BB3" w:rsidRDefault="00715BB3" w:rsidP="002379CA">
            <w:pPr>
              <w:rPr>
                <w:color w:val="000000"/>
                <w:sz w:val="26"/>
                <w:szCs w:val="26"/>
              </w:rPr>
            </w:pPr>
            <w:r>
              <w:rPr>
                <w:color w:val="000000"/>
                <w:sz w:val="26"/>
                <w:szCs w:val="26"/>
              </w:rPr>
              <w:t>Nhà máy chế tạo, lắp ráp thiết bị, động cơ ôtô, xe máy, máy nông nghiệp; chế tạo, lắp ráp các sản phẩm công nghiệp phụ trợ</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07EA4FC8" w14:textId="197EBBF3" w:rsidR="00715BB3" w:rsidRDefault="00715BB3" w:rsidP="002379CA">
            <w:pPr>
              <w:rPr>
                <w:color w:val="000000"/>
                <w:sz w:val="26"/>
                <w:szCs w:val="26"/>
              </w:rPr>
            </w:pPr>
            <w:r>
              <w:rPr>
                <w:color w:val="000000"/>
                <w:sz w:val="26"/>
                <w:szCs w:val="26"/>
              </w:rPr>
              <w:t>Thiết bị, đông cơ ôtô, xe máy, máy nông nghiệp, các sản phẩm công nghiệp phụ trợ: 200.000 sản phẩm/1 năm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4303643A" w14:textId="32228AC2" w:rsidR="00715BB3" w:rsidRDefault="00715BB3" w:rsidP="002379CA">
            <w:pPr>
              <w:rPr>
                <w:color w:val="000000"/>
                <w:sz w:val="26"/>
                <w:szCs w:val="26"/>
              </w:rPr>
            </w:pPr>
            <w:r>
              <w:rPr>
                <w:color w:val="000000"/>
                <w:sz w:val="26"/>
                <w:szCs w:val="26"/>
              </w:rPr>
              <w:t>115-1.150</w:t>
            </w:r>
          </w:p>
        </w:tc>
        <w:tc>
          <w:tcPr>
            <w:tcW w:w="2326" w:type="dxa"/>
            <w:vMerge/>
            <w:tcBorders>
              <w:top w:val="single" w:sz="4" w:space="0" w:color="auto"/>
              <w:left w:val="single" w:sz="4" w:space="0" w:color="auto"/>
              <w:bottom w:val="single" w:sz="4" w:space="0" w:color="auto"/>
              <w:right w:val="single" w:sz="4" w:space="0" w:color="auto"/>
            </w:tcBorders>
          </w:tcPr>
          <w:p w14:paraId="39F81E0D" w14:textId="77777777" w:rsidR="00715BB3" w:rsidRDefault="00715BB3" w:rsidP="00076C61">
            <w:pPr>
              <w:rPr>
                <w:color w:val="000000"/>
                <w:sz w:val="26"/>
                <w:szCs w:val="26"/>
              </w:rPr>
            </w:pPr>
          </w:p>
        </w:tc>
        <w:tc>
          <w:tcPr>
            <w:tcW w:w="1379" w:type="dxa"/>
            <w:vMerge/>
            <w:tcBorders>
              <w:left w:val="single" w:sz="4" w:space="0" w:color="auto"/>
              <w:bottom w:val="single" w:sz="4" w:space="0" w:color="auto"/>
              <w:right w:val="single" w:sz="4" w:space="0" w:color="auto"/>
            </w:tcBorders>
          </w:tcPr>
          <w:p w14:paraId="09B6F5E2" w14:textId="1E1E57DF" w:rsidR="00715BB3" w:rsidRDefault="00715BB3" w:rsidP="00076C61">
            <w:pPr>
              <w:rPr>
                <w:color w:val="000000"/>
                <w:sz w:val="26"/>
                <w:szCs w:val="26"/>
              </w:rPr>
            </w:pPr>
          </w:p>
        </w:tc>
        <w:tc>
          <w:tcPr>
            <w:tcW w:w="741" w:type="dxa"/>
            <w:vMerge/>
            <w:tcBorders>
              <w:left w:val="single" w:sz="4" w:space="0" w:color="auto"/>
              <w:bottom w:val="single" w:sz="4" w:space="0" w:color="auto"/>
              <w:right w:val="single" w:sz="4" w:space="0" w:color="auto"/>
            </w:tcBorders>
          </w:tcPr>
          <w:p w14:paraId="55EAB6DD" w14:textId="3B4C6FEF" w:rsidR="00715BB3" w:rsidRDefault="00715BB3" w:rsidP="00076C61">
            <w:pPr>
              <w:rPr>
                <w:color w:val="000000"/>
                <w:sz w:val="26"/>
                <w:szCs w:val="26"/>
              </w:rPr>
            </w:pPr>
          </w:p>
        </w:tc>
        <w:tc>
          <w:tcPr>
            <w:tcW w:w="1434" w:type="dxa"/>
            <w:vMerge/>
            <w:tcBorders>
              <w:left w:val="single" w:sz="4" w:space="0" w:color="auto"/>
              <w:bottom w:val="single" w:sz="4" w:space="0" w:color="auto"/>
              <w:right w:val="single" w:sz="4" w:space="0" w:color="auto"/>
            </w:tcBorders>
          </w:tcPr>
          <w:p w14:paraId="179C4063" w14:textId="68AF5F38" w:rsidR="00715BB3" w:rsidRDefault="00715BB3" w:rsidP="00076C61">
            <w:pPr>
              <w:rPr>
                <w:color w:val="000000"/>
                <w:sz w:val="26"/>
                <w:szCs w:val="26"/>
              </w:rPr>
            </w:pPr>
          </w:p>
        </w:tc>
        <w:tc>
          <w:tcPr>
            <w:tcW w:w="795" w:type="dxa"/>
            <w:vMerge/>
            <w:tcBorders>
              <w:left w:val="single" w:sz="4" w:space="0" w:color="auto"/>
              <w:bottom w:val="single" w:sz="4" w:space="0" w:color="auto"/>
              <w:right w:val="single" w:sz="4" w:space="0" w:color="auto"/>
            </w:tcBorders>
          </w:tcPr>
          <w:p w14:paraId="6BFBEE70" w14:textId="14691CD9" w:rsidR="00715BB3" w:rsidRDefault="00715BB3" w:rsidP="00076C61">
            <w:pPr>
              <w:rPr>
                <w:color w:val="000000"/>
                <w:sz w:val="26"/>
                <w:szCs w:val="26"/>
              </w:rPr>
            </w:pPr>
          </w:p>
        </w:tc>
        <w:tc>
          <w:tcPr>
            <w:tcW w:w="1476" w:type="dxa"/>
            <w:gridSpan w:val="2"/>
            <w:vMerge/>
            <w:tcBorders>
              <w:left w:val="single" w:sz="4" w:space="0" w:color="auto"/>
              <w:bottom w:val="single" w:sz="4" w:space="0" w:color="auto"/>
              <w:right w:val="single" w:sz="4" w:space="0" w:color="auto"/>
            </w:tcBorders>
            <w:shd w:val="clear" w:color="auto" w:fill="auto"/>
            <w:vAlign w:val="center"/>
          </w:tcPr>
          <w:p w14:paraId="7428E43A" w14:textId="3DD53A52" w:rsidR="00715BB3" w:rsidRDefault="00715BB3" w:rsidP="00076C61">
            <w:pPr>
              <w:rPr>
                <w:color w:val="000000"/>
                <w:sz w:val="26"/>
                <w:szCs w:val="26"/>
              </w:rPr>
            </w:pPr>
          </w:p>
        </w:tc>
        <w:tc>
          <w:tcPr>
            <w:tcW w:w="1366" w:type="dxa"/>
            <w:vMerge/>
            <w:tcBorders>
              <w:left w:val="single" w:sz="4" w:space="0" w:color="auto"/>
              <w:bottom w:val="single" w:sz="4" w:space="0" w:color="auto"/>
              <w:right w:val="single" w:sz="4" w:space="0" w:color="auto"/>
            </w:tcBorders>
            <w:shd w:val="clear" w:color="auto" w:fill="auto"/>
            <w:vAlign w:val="center"/>
          </w:tcPr>
          <w:p w14:paraId="5FC87922" w14:textId="422480AD" w:rsidR="00715BB3" w:rsidRDefault="00715BB3" w:rsidP="00E51345">
            <w:pPr>
              <w:rPr>
                <w:color w:val="000000"/>
                <w:sz w:val="26"/>
                <w:szCs w:val="26"/>
              </w:rPr>
            </w:pPr>
          </w:p>
        </w:tc>
      </w:tr>
      <w:tr w:rsidR="00E70178" w:rsidRPr="0074118A" w14:paraId="764A64D0"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B35E720" w14:textId="6EE5DA2E" w:rsidR="00E70178" w:rsidRPr="00661C69" w:rsidRDefault="00E70178" w:rsidP="002379CA">
            <w:pPr>
              <w:rPr>
                <w:b/>
                <w:bCs/>
                <w:color w:val="000000"/>
                <w:sz w:val="26"/>
                <w:szCs w:val="26"/>
              </w:rPr>
            </w:pPr>
            <w:r w:rsidRPr="00661C69">
              <w:rPr>
                <w:b/>
                <w:bCs/>
                <w:color w:val="000000"/>
                <w:sz w:val="26"/>
                <w:szCs w:val="26"/>
              </w:rPr>
              <w:t>IV.</w:t>
            </w:r>
          </w:p>
        </w:tc>
        <w:tc>
          <w:tcPr>
            <w:tcW w:w="14970" w:type="dxa"/>
            <w:gridSpan w:val="11"/>
            <w:tcBorders>
              <w:top w:val="single" w:sz="4" w:space="0" w:color="auto"/>
              <w:left w:val="single" w:sz="4" w:space="0" w:color="auto"/>
              <w:bottom w:val="single" w:sz="4" w:space="0" w:color="auto"/>
              <w:right w:val="single" w:sz="4" w:space="0" w:color="auto"/>
            </w:tcBorders>
          </w:tcPr>
          <w:p w14:paraId="22717962" w14:textId="6555227B" w:rsidR="00E70178" w:rsidRPr="00661C69" w:rsidRDefault="00C720C2" w:rsidP="002379CA">
            <w:pPr>
              <w:rPr>
                <w:b/>
                <w:bCs/>
                <w:color w:val="000000"/>
                <w:sz w:val="26"/>
                <w:szCs w:val="26"/>
              </w:rPr>
            </w:pPr>
            <w:r>
              <w:rPr>
                <w:b/>
                <w:bCs/>
                <w:color w:val="000000"/>
                <w:sz w:val="26"/>
                <w:szCs w:val="26"/>
              </w:rPr>
              <w:t>Lĩnh vực: C</w:t>
            </w:r>
            <w:r w:rsidR="00E70178" w:rsidRPr="00661C69">
              <w:rPr>
                <w:b/>
                <w:bCs/>
                <w:color w:val="000000"/>
                <w:sz w:val="26"/>
                <w:szCs w:val="26"/>
              </w:rPr>
              <w:t>ơ sở hạ tầng</w:t>
            </w:r>
          </w:p>
        </w:tc>
      </w:tr>
      <w:tr w:rsidR="00DA10E5" w:rsidRPr="0074118A" w14:paraId="5CE4C62A"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1C1520C" w14:textId="4F933051" w:rsidR="00715BB3" w:rsidRDefault="00715BB3" w:rsidP="00661C69">
            <w:pPr>
              <w:rPr>
                <w:color w:val="000000"/>
                <w:sz w:val="26"/>
                <w:szCs w:val="26"/>
              </w:rPr>
            </w:pPr>
            <w:r>
              <w:rPr>
                <w:color w:val="000000"/>
                <w:sz w:val="26"/>
                <w:szCs w:val="26"/>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70754F9A" w14:textId="73AE6ED7" w:rsidR="00715BB3" w:rsidRDefault="00715BB3" w:rsidP="00661C69">
            <w:pPr>
              <w:rPr>
                <w:color w:val="000000"/>
                <w:sz w:val="26"/>
                <w:szCs w:val="26"/>
              </w:rPr>
            </w:pPr>
            <w:r>
              <w:rPr>
                <w:color w:val="000000"/>
                <w:sz w:val="26"/>
                <w:szCs w:val="26"/>
              </w:rPr>
              <w:t>Cảng tổng hợp</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5F7BBE75" w14:textId="2B46E578" w:rsidR="00715BB3" w:rsidRDefault="00715BB3" w:rsidP="00661C69">
            <w:pPr>
              <w:rPr>
                <w:color w:val="000000"/>
                <w:sz w:val="26"/>
                <w:szCs w:val="26"/>
              </w:rPr>
            </w:pPr>
            <w:r>
              <w:rPr>
                <w:color w:val="000000"/>
                <w:sz w:val="26"/>
                <w:szCs w:val="26"/>
              </w:rPr>
              <w:t xml:space="preserve">Cảng tổng </w:t>
            </w:r>
            <w:r>
              <w:rPr>
                <w:color w:val="000000"/>
                <w:sz w:val="26"/>
                <w:szCs w:val="26"/>
              </w:rPr>
              <w:lastRenderedPageBreak/>
              <w:t>hợp, tàu trọng tải 100.000 tấn, tàu hàng lỏng/ khí tải trong 150.000 tấn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946747C" w14:textId="29BF5CF2" w:rsidR="00715BB3" w:rsidRDefault="00715BB3" w:rsidP="00661C69">
            <w:pPr>
              <w:rPr>
                <w:color w:val="000000"/>
                <w:sz w:val="26"/>
                <w:szCs w:val="26"/>
              </w:rPr>
            </w:pPr>
            <w:r>
              <w:rPr>
                <w:color w:val="000000"/>
                <w:sz w:val="26"/>
                <w:szCs w:val="26"/>
              </w:rPr>
              <w:lastRenderedPageBreak/>
              <w:t>10.000-</w:t>
            </w:r>
            <w:r>
              <w:rPr>
                <w:color w:val="000000"/>
                <w:sz w:val="26"/>
                <w:szCs w:val="26"/>
              </w:rPr>
              <w:lastRenderedPageBreak/>
              <w:t>15.000</w:t>
            </w:r>
          </w:p>
        </w:tc>
        <w:tc>
          <w:tcPr>
            <w:tcW w:w="2326" w:type="dxa"/>
            <w:vMerge w:val="restart"/>
            <w:tcBorders>
              <w:top w:val="single" w:sz="4" w:space="0" w:color="auto"/>
              <w:left w:val="single" w:sz="4" w:space="0" w:color="auto"/>
              <w:bottom w:val="single" w:sz="4" w:space="0" w:color="auto"/>
              <w:right w:val="single" w:sz="4" w:space="0" w:color="auto"/>
            </w:tcBorders>
          </w:tcPr>
          <w:p w14:paraId="698C3395" w14:textId="515C697D" w:rsidR="00715BB3" w:rsidRDefault="00715BB3" w:rsidP="00DB436A">
            <w:pPr>
              <w:rPr>
                <w:color w:val="000000"/>
                <w:sz w:val="26"/>
                <w:szCs w:val="26"/>
              </w:rPr>
            </w:pPr>
            <w:r>
              <w:rPr>
                <w:color w:val="000000"/>
                <w:sz w:val="26"/>
                <w:szCs w:val="26"/>
              </w:rPr>
              <w:lastRenderedPageBreak/>
              <w:t>H</w:t>
            </w:r>
            <w:r w:rsidRPr="00A94AFD">
              <w:rPr>
                <w:color w:val="000000"/>
                <w:sz w:val="26"/>
                <w:szCs w:val="26"/>
              </w:rPr>
              <w:t xml:space="preserve">ướng đến các phát </w:t>
            </w:r>
            <w:r w:rsidRPr="00A94AFD">
              <w:rPr>
                <w:color w:val="000000"/>
                <w:sz w:val="26"/>
                <w:szCs w:val="26"/>
              </w:rPr>
              <w:lastRenderedPageBreak/>
              <w:t>triển trong hệ thống cơ sở hạ tầng. Làm nền tảng trong phát triển kinh tế và xã hội của đất nước.</w:t>
            </w:r>
          </w:p>
        </w:tc>
        <w:tc>
          <w:tcPr>
            <w:tcW w:w="1379" w:type="dxa"/>
            <w:vMerge w:val="restart"/>
            <w:tcBorders>
              <w:top w:val="single" w:sz="4" w:space="0" w:color="auto"/>
              <w:left w:val="single" w:sz="4" w:space="0" w:color="auto"/>
              <w:right w:val="single" w:sz="4" w:space="0" w:color="auto"/>
            </w:tcBorders>
          </w:tcPr>
          <w:p w14:paraId="78D1C4A7" w14:textId="5D0D7D49" w:rsidR="00715BB3" w:rsidRDefault="00715BB3" w:rsidP="00661C69">
            <w:pPr>
              <w:rPr>
                <w:color w:val="000000"/>
                <w:sz w:val="26"/>
                <w:szCs w:val="26"/>
              </w:rPr>
            </w:pPr>
          </w:p>
          <w:p w14:paraId="22724609" w14:textId="77777777" w:rsidR="00715BB3" w:rsidRDefault="00715BB3" w:rsidP="00661C69">
            <w:pPr>
              <w:rPr>
                <w:color w:val="000000"/>
                <w:sz w:val="26"/>
                <w:szCs w:val="26"/>
              </w:rPr>
            </w:pPr>
          </w:p>
          <w:p w14:paraId="3E716E06" w14:textId="335F3022" w:rsidR="00715BB3" w:rsidRDefault="00715BB3" w:rsidP="00633E8B">
            <w:pPr>
              <w:rPr>
                <w:color w:val="000000"/>
                <w:sz w:val="26"/>
                <w:szCs w:val="26"/>
              </w:rPr>
            </w:pPr>
            <w:r>
              <w:rPr>
                <w:color w:val="000000"/>
                <w:sz w:val="26"/>
                <w:szCs w:val="26"/>
              </w:rPr>
              <w:t>Phát triển đấu nối hạ tầng :   3400</w:t>
            </w:r>
            <w:r w:rsidR="00F93E02">
              <w:rPr>
                <w:color w:val="000000"/>
                <w:sz w:val="26"/>
                <w:szCs w:val="26"/>
              </w:rPr>
              <w:t xml:space="preserve"> ha</w:t>
            </w:r>
          </w:p>
        </w:tc>
        <w:tc>
          <w:tcPr>
            <w:tcW w:w="741" w:type="dxa"/>
            <w:vMerge w:val="restart"/>
            <w:tcBorders>
              <w:top w:val="single" w:sz="4" w:space="0" w:color="auto"/>
              <w:left w:val="single" w:sz="4" w:space="0" w:color="auto"/>
              <w:right w:val="single" w:sz="4" w:space="0" w:color="auto"/>
            </w:tcBorders>
          </w:tcPr>
          <w:p w14:paraId="14F59B6B" w14:textId="77777777" w:rsidR="00715BB3" w:rsidRDefault="00715BB3" w:rsidP="00661C69">
            <w:pPr>
              <w:rPr>
                <w:color w:val="000000"/>
                <w:sz w:val="26"/>
                <w:szCs w:val="26"/>
              </w:rPr>
            </w:pPr>
          </w:p>
          <w:p w14:paraId="2D580AAD" w14:textId="77777777" w:rsidR="00715BB3" w:rsidRDefault="00715BB3" w:rsidP="00661C69">
            <w:pPr>
              <w:rPr>
                <w:color w:val="000000"/>
                <w:sz w:val="26"/>
                <w:szCs w:val="26"/>
              </w:rPr>
            </w:pPr>
          </w:p>
          <w:p w14:paraId="290E92C3" w14:textId="77777777" w:rsidR="00715BB3" w:rsidRDefault="00715BB3" w:rsidP="00661C69">
            <w:pPr>
              <w:rPr>
                <w:color w:val="000000"/>
                <w:sz w:val="26"/>
                <w:szCs w:val="26"/>
              </w:rPr>
            </w:pPr>
          </w:p>
          <w:p w14:paraId="7B3522CF" w14:textId="77777777" w:rsidR="00715BB3" w:rsidRDefault="00715BB3" w:rsidP="00661C69">
            <w:pPr>
              <w:rPr>
                <w:color w:val="000000"/>
                <w:sz w:val="26"/>
                <w:szCs w:val="26"/>
              </w:rPr>
            </w:pPr>
            <w:r>
              <w:rPr>
                <w:color w:val="000000"/>
                <w:sz w:val="26"/>
                <w:szCs w:val="26"/>
              </w:rPr>
              <w:t>N/A</w:t>
            </w:r>
          </w:p>
          <w:p w14:paraId="43D7C4EF" w14:textId="38EE4D0C" w:rsidR="00715BB3" w:rsidRDefault="00715BB3" w:rsidP="00661C69">
            <w:pPr>
              <w:rPr>
                <w:color w:val="000000"/>
                <w:sz w:val="26"/>
                <w:szCs w:val="26"/>
              </w:rPr>
            </w:pPr>
          </w:p>
        </w:tc>
        <w:tc>
          <w:tcPr>
            <w:tcW w:w="1434" w:type="dxa"/>
            <w:vMerge w:val="restart"/>
            <w:tcBorders>
              <w:top w:val="single" w:sz="4" w:space="0" w:color="auto"/>
              <w:left w:val="single" w:sz="4" w:space="0" w:color="auto"/>
              <w:right w:val="single" w:sz="4" w:space="0" w:color="auto"/>
            </w:tcBorders>
          </w:tcPr>
          <w:p w14:paraId="259E482B" w14:textId="77777777" w:rsidR="00715BB3" w:rsidRDefault="00715BB3" w:rsidP="00661C69">
            <w:pPr>
              <w:rPr>
                <w:color w:val="000000"/>
                <w:sz w:val="26"/>
                <w:szCs w:val="26"/>
              </w:rPr>
            </w:pPr>
          </w:p>
          <w:p w14:paraId="444371BD" w14:textId="27C0C7D7" w:rsidR="00715BB3" w:rsidRDefault="00715BB3" w:rsidP="00661C69">
            <w:pPr>
              <w:rPr>
                <w:color w:val="000000"/>
                <w:sz w:val="26"/>
                <w:szCs w:val="26"/>
              </w:rPr>
            </w:pPr>
            <w:r>
              <w:rPr>
                <w:color w:val="000000"/>
                <w:sz w:val="26"/>
                <w:szCs w:val="26"/>
              </w:rPr>
              <w:lastRenderedPageBreak/>
              <w:t>Quy hoạch chung xây dựng KKT Đông Nam Quảng Trị</w:t>
            </w:r>
          </w:p>
          <w:p w14:paraId="5447DE8C" w14:textId="2AE4C4EE" w:rsidR="00715BB3" w:rsidRDefault="00715BB3" w:rsidP="00661C69">
            <w:pPr>
              <w:rPr>
                <w:color w:val="000000"/>
                <w:sz w:val="26"/>
                <w:szCs w:val="26"/>
              </w:rPr>
            </w:pPr>
          </w:p>
        </w:tc>
        <w:tc>
          <w:tcPr>
            <w:tcW w:w="795" w:type="dxa"/>
            <w:vMerge w:val="restart"/>
            <w:tcBorders>
              <w:top w:val="single" w:sz="4" w:space="0" w:color="auto"/>
              <w:left w:val="single" w:sz="4" w:space="0" w:color="auto"/>
              <w:right w:val="single" w:sz="4" w:space="0" w:color="auto"/>
            </w:tcBorders>
          </w:tcPr>
          <w:p w14:paraId="6A6F2A83" w14:textId="77777777" w:rsidR="00715BB3" w:rsidRDefault="00715BB3" w:rsidP="00661C69">
            <w:pPr>
              <w:rPr>
                <w:color w:val="000000"/>
                <w:sz w:val="26"/>
                <w:szCs w:val="26"/>
              </w:rPr>
            </w:pPr>
          </w:p>
          <w:p w14:paraId="45BECF09" w14:textId="77777777" w:rsidR="00715BB3" w:rsidRDefault="00715BB3" w:rsidP="00661C69">
            <w:pPr>
              <w:rPr>
                <w:color w:val="000000"/>
                <w:sz w:val="26"/>
                <w:szCs w:val="26"/>
              </w:rPr>
            </w:pPr>
          </w:p>
          <w:p w14:paraId="59217A7C" w14:textId="77777777" w:rsidR="00715BB3" w:rsidRDefault="00715BB3" w:rsidP="00661C69">
            <w:pPr>
              <w:rPr>
                <w:color w:val="000000"/>
                <w:sz w:val="26"/>
                <w:szCs w:val="26"/>
              </w:rPr>
            </w:pPr>
          </w:p>
          <w:p w14:paraId="5399EF5B" w14:textId="77777777" w:rsidR="00715BB3" w:rsidRDefault="00715BB3" w:rsidP="00661C69">
            <w:pPr>
              <w:rPr>
                <w:color w:val="000000"/>
                <w:sz w:val="26"/>
                <w:szCs w:val="26"/>
              </w:rPr>
            </w:pPr>
            <w:r>
              <w:rPr>
                <w:color w:val="000000"/>
                <w:sz w:val="26"/>
                <w:szCs w:val="26"/>
              </w:rPr>
              <w:t>N/A</w:t>
            </w:r>
          </w:p>
          <w:p w14:paraId="36242A0C" w14:textId="194076FD" w:rsidR="00715BB3" w:rsidRDefault="00715BB3" w:rsidP="00661C69">
            <w:pPr>
              <w:rPr>
                <w:color w:val="000000"/>
                <w:sz w:val="26"/>
                <w:szCs w:val="26"/>
              </w:rPr>
            </w:pPr>
          </w:p>
        </w:tc>
        <w:tc>
          <w:tcPr>
            <w:tcW w:w="1476" w:type="dxa"/>
            <w:gridSpan w:val="2"/>
            <w:vMerge w:val="restart"/>
            <w:tcBorders>
              <w:top w:val="single" w:sz="4" w:space="0" w:color="auto"/>
              <w:left w:val="single" w:sz="4" w:space="0" w:color="auto"/>
              <w:right w:val="single" w:sz="4" w:space="0" w:color="auto"/>
            </w:tcBorders>
            <w:shd w:val="clear" w:color="auto" w:fill="auto"/>
            <w:vAlign w:val="center"/>
          </w:tcPr>
          <w:p w14:paraId="2DFD0E2E" w14:textId="77777777" w:rsidR="00715BB3" w:rsidRDefault="00715BB3" w:rsidP="00661C69">
            <w:pPr>
              <w:rPr>
                <w:color w:val="000000"/>
                <w:sz w:val="26"/>
                <w:szCs w:val="26"/>
              </w:rPr>
            </w:pPr>
          </w:p>
          <w:p w14:paraId="6015B754" w14:textId="77777777" w:rsidR="00715BB3" w:rsidRDefault="00715BB3" w:rsidP="00661C69">
            <w:pPr>
              <w:rPr>
                <w:color w:val="000000"/>
                <w:sz w:val="26"/>
                <w:szCs w:val="26"/>
              </w:rPr>
            </w:pPr>
          </w:p>
          <w:p w14:paraId="3C26E955" w14:textId="77777777" w:rsidR="00715BB3" w:rsidRDefault="00715BB3" w:rsidP="00661C69">
            <w:pPr>
              <w:rPr>
                <w:color w:val="000000"/>
                <w:sz w:val="26"/>
                <w:szCs w:val="26"/>
              </w:rPr>
            </w:pPr>
          </w:p>
          <w:p w14:paraId="4601054A" w14:textId="77777777" w:rsidR="00715BB3" w:rsidRDefault="00715BB3" w:rsidP="00661C69">
            <w:pPr>
              <w:rPr>
                <w:color w:val="000000"/>
                <w:sz w:val="26"/>
                <w:szCs w:val="26"/>
              </w:rPr>
            </w:pPr>
            <w:r>
              <w:rPr>
                <w:color w:val="000000"/>
                <w:sz w:val="26"/>
                <w:szCs w:val="26"/>
              </w:rPr>
              <w:t>100% vốn nhà đầu tư</w:t>
            </w:r>
          </w:p>
          <w:p w14:paraId="0EEF74B1" w14:textId="18B608E3" w:rsidR="00715BB3" w:rsidRDefault="00715BB3" w:rsidP="00661C69">
            <w:pPr>
              <w:rPr>
                <w:color w:val="000000"/>
                <w:sz w:val="26"/>
                <w:szCs w:val="26"/>
              </w:rPr>
            </w:pPr>
          </w:p>
        </w:tc>
        <w:tc>
          <w:tcPr>
            <w:tcW w:w="1366" w:type="dxa"/>
            <w:vMerge w:val="restart"/>
            <w:tcBorders>
              <w:top w:val="single" w:sz="4" w:space="0" w:color="auto"/>
              <w:left w:val="single" w:sz="4" w:space="0" w:color="auto"/>
              <w:right w:val="single" w:sz="4" w:space="0" w:color="auto"/>
            </w:tcBorders>
            <w:shd w:val="clear" w:color="auto" w:fill="auto"/>
            <w:vAlign w:val="center"/>
          </w:tcPr>
          <w:p w14:paraId="3BD23739" w14:textId="77777777" w:rsidR="00715BB3" w:rsidRDefault="00715BB3" w:rsidP="00661C69">
            <w:pPr>
              <w:rPr>
                <w:color w:val="000000"/>
                <w:sz w:val="26"/>
                <w:szCs w:val="26"/>
              </w:rPr>
            </w:pPr>
          </w:p>
          <w:p w14:paraId="0A9D5B47" w14:textId="77777777" w:rsidR="00715BB3" w:rsidRDefault="00715BB3" w:rsidP="00661C69">
            <w:pPr>
              <w:rPr>
                <w:color w:val="000000"/>
                <w:sz w:val="26"/>
                <w:szCs w:val="26"/>
              </w:rPr>
            </w:pPr>
          </w:p>
          <w:p w14:paraId="51C376E7" w14:textId="77777777" w:rsidR="00715BB3" w:rsidRDefault="00715BB3" w:rsidP="00661C69">
            <w:pPr>
              <w:rPr>
                <w:color w:val="000000"/>
                <w:sz w:val="26"/>
                <w:szCs w:val="26"/>
              </w:rPr>
            </w:pPr>
          </w:p>
          <w:p w14:paraId="7BCDF7B4" w14:textId="77777777" w:rsidR="00715BB3" w:rsidRDefault="00715BB3" w:rsidP="00661C69">
            <w:pPr>
              <w:rPr>
                <w:color w:val="000000"/>
                <w:sz w:val="26"/>
                <w:szCs w:val="26"/>
              </w:rPr>
            </w:pPr>
            <w:r>
              <w:rPr>
                <w:color w:val="000000"/>
                <w:sz w:val="26"/>
                <w:szCs w:val="26"/>
              </w:rPr>
              <w:t>KKT Đông Nam</w:t>
            </w:r>
          </w:p>
          <w:p w14:paraId="135C7442" w14:textId="62E22A54" w:rsidR="00715BB3" w:rsidRDefault="00715BB3" w:rsidP="00661C69">
            <w:pPr>
              <w:rPr>
                <w:color w:val="000000"/>
                <w:sz w:val="26"/>
                <w:szCs w:val="26"/>
              </w:rPr>
            </w:pPr>
          </w:p>
        </w:tc>
      </w:tr>
      <w:tr w:rsidR="00DA10E5" w:rsidRPr="0074118A" w14:paraId="0A825238"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F0A72F4" w14:textId="215451DD" w:rsidR="00715BB3" w:rsidRPr="0074118A" w:rsidRDefault="00715BB3" w:rsidP="00661C69">
            <w:pPr>
              <w:rPr>
                <w:color w:val="000000"/>
                <w:sz w:val="26"/>
                <w:szCs w:val="26"/>
              </w:rPr>
            </w:pPr>
            <w:r>
              <w:rPr>
                <w:color w:val="000000"/>
                <w:sz w:val="26"/>
                <w:szCs w:val="26"/>
              </w:rPr>
              <w:lastRenderedPageBreak/>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4C93A21E" w14:textId="77777777" w:rsidR="00CE779F" w:rsidRDefault="00CE779F" w:rsidP="00661C69">
            <w:pPr>
              <w:rPr>
                <w:color w:val="000000"/>
                <w:sz w:val="26"/>
                <w:szCs w:val="26"/>
              </w:rPr>
            </w:pPr>
          </w:p>
          <w:p w14:paraId="6EE8C9FD" w14:textId="682695A4" w:rsidR="00715BB3" w:rsidRDefault="00715BB3" w:rsidP="00661C69">
            <w:pPr>
              <w:rPr>
                <w:color w:val="000000"/>
                <w:sz w:val="26"/>
                <w:szCs w:val="26"/>
              </w:rPr>
            </w:pPr>
            <w:r>
              <w:rPr>
                <w:color w:val="000000"/>
                <w:sz w:val="26"/>
                <w:szCs w:val="26"/>
              </w:rPr>
              <w:t>Đầu tư kinh doanh CSHT khu kinh tế Đông Nam</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399D675" w14:textId="609AC753" w:rsidR="00715BB3" w:rsidRDefault="00715BB3" w:rsidP="00661C69">
            <w:pPr>
              <w:rPr>
                <w:color w:val="000000"/>
                <w:sz w:val="26"/>
                <w:szCs w:val="26"/>
              </w:rPr>
            </w:pPr>
            <w:r>
              <w:rPr>
                <w:color w:val="000000"/>
                <w:sz w:val="26"/>
                <w:szCs w:val="26"/>
              </w:rPr>
              <w:t>Diện tích 1000 ha</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FC547E7" w14:textId="6ECEF9FF" w:rsidR="00715BB3" w:rsidRDefault="00715BB3" w:rsidP="00661C69">
            <w:pPr>
              <w:rPr>
                <w:color w:val="000000"/>
                <w:sz w:val="26"/>
                <w:szCs w:val="26"/>
              </w:rPr>
            </w:pPr>
            <w:r>
              <w:rPr>
                <w:color w:val="000000"/>
                <w:sz w:val="26"/>
                <w:szCs w:val="26"/>
              </w:rPr>
              <w:t>4.600-5.060</w:t>
            </w:r>
          </w:p>
        </w:tc>
        <w:tc>
          <w:tcPr>
            <w:tcW w:w="2326" w:type="dxa"/>
            <w:vMerge/>
            <w:tcBorders>
              <w:top w:val="single" w:sz="4" w:space="0" w:color="auto"/>
              <w:left w:val="single" w:sz="4" w:space="0" w:color="auto"/>
              <w:bottom w:val="single" w:sz="4" w:space="0" w:color="auto"/>
              <w:right w:val="single" w:sz="4" w:space="0" w:color="auto"/>
            </w:tcBorders>
          </w:tcPr>
          <w:p w14:paraId="1F4B09C8" w14:textId="77777777" w:rsidR="00715BB3" w:rsidRDefault="00715BB3" w:rsidP="00661C69">
            <w:pPr>
              <w:rPr>
                <w:color w:val="000000"/>
                <w:sz w:val="26"/>
                <w:szCs w:val="26"/>
              </w:rPr>
            </w:pPr>
          </w:p>
        </w:tc>
        <w:tc>
          <w:tcPr>
            <w:tcW w:w="1379" w:type="dxa"/>
            <w:vMerge/>
            <w:tcBorders>
              <w:left w:val="single" w:sz="4" w:space="0" w:color="auto"/>
              <w:bottom w:val="single" w:sz="4" w:space="0" w:color="auto"/>
              <w:right w:val="single" w:sz="4" w:space="0" w:color="auto"/>
            </w:tcBorders>
          </w:tcPr>
          <w:p w14:paraId="4D5C5752" w14:textId="42A3C1B5" w:rsidR="00715BB3" w:rsidRDefault="00715BB3" w:rsidP="00661C69">
            <w:pPr>
              <w:rPr>
                <w:color w:val="000000"/>
                <w:sz w:val="26"/>
                <w:szCs w:val="26"/>
              </w:rPr>
            </w:pPr>
          </w:p>
        </w:tc>
        <w:tc>
          <w:tcPr>
            <w:tcW w:w="741" w:type="dxa"/>
            <w:vMerge/>
            <w:tcBorders>
              <w:left w:val="single" w:sz="4" w:space="0" w:color="auto"/>
              <w:bottom w:val="single" w:sz="4" w:space="0" w:color="auto"/>
              <w:right w:val="single" w:sz="4" w:space="0" w:color="auto"/>
            </w:tcBorders>
          </w:tcPr>
          <w:p w14:paraId="02BC7F75" w14:textId="71D10837" w:rsidR="00715BB3" w:rsidRDefault="00715BB3" w:rsidP="00661C69">
            <w:pPr>
              <w:rPr>
                <w:color w:val="000000"/>
                <w:sz w:val="26"/>
                <w:szCs w:val="26"/>
              </w:rPr>
            </w:pPr>
          </w:p>
        </w:tc>
        <w:tc>
          <w:tcPr>
            <w:tcW w:w="1434" w:type="dxa"/>
            <w:vMerge/>
            <w:tcBorders>
              <w:left w:val="single" w:sz="4" w:space="0" w:color="auto"/>
              <w:bottom w:val="single" w:sz="4" w:space="0" w:color="auto"/>
              <w:right w:val="single" w:sz="4" w:space="0" w:color="auto"/>
            </w:tcBorders>
          </w:tcPr>
          <w:p w14:paraId="5C78D174" w14:textId="2563B348" w:rsidR="00715BB3" w:rsidRDefault="00715BB3" w:rsidP="00661C69">
            <w:pPr>
              <w:rPr>
                <w:color w:val="000000"/>
                <w:sz w:val="26"/>
                <w:szCs w:val="26"/>
              </w:rPr>
            </w:pPr>
          </w:p>
        </w:tc>
        <w:tc>
          <w:tcPr>
            <w:tcW w:w="795" w:type="dxa"/>
            <w:vMerge/>
            <w:tcBorders>
              <w:left w:val="single" w:sz="4" w:space="0" w:color="auto"/>
              <w:bottom w:val="single" w:sz="4" w:space="0" w:color="auto"/>
              <w:right w:val="single" w:sz="4" w:space="0" w:color="auto"/>
            </w:tcBorders>
          </w:tcPr>
          <w:p w14:paraId="24E53B8F" w14:textId="19A46A97" w:rsidR="00715BB3" w:rsidRDefault="00715BB3" w:rsidP="00661C69">
            <w:pPr>
              <w:rPr>
                <w:color w:val="000000"/>
                <w:sz w:val="26"/>
                <w:szCs w:val="26"/>
              </w:rPr>
            </w:pPr>
          </w:p>
        </w:tc>
        <w:tc>
          <w:tcPr>
            <w:tcW w:w="1476" w:type="dxa"/>
            <w:gridSpan w:val="2"/>
            <w:vMerge/>
            <w:tcBorders>
              <w:left w:val="single" w:sz="4" w:space="0" w:color="auto"/>
              <w:bottom w:val="single" w:sz="4" w:space="0" w:color="auto"/>
              <w:right w:val="single" w:sz="4" w:space="0" w:color="auto"/>
            </w:tcBorders>
            <w:shd w:val="clear" w:color="auto" w:fill="auto"/>
            <w:vAlign w:val="center"/>
          </w:tcPr>
          <w:p w14:paraId="7E645D6E" w14:textId="03F4161D" w:rsidR="00715BB3" w:rsidRDefault="00715BB3" w:rsidP="00661C69">
            <w:pPr>
              <w:rPr>
                <w:color w:val="000000"/>
                <w:sz w:val="26"/>
                <w:szCs w:val="26"/>
              </w:rPr>
            </w:pPr>
          </w:p>
        </w:tc>
        <w:tc>
          <w:tcPr>
            <w:tcW w:w="1366" w:type="dxa"/>
            <w:vMerge/>
            <w:tcBorders>
              <w:left w:val="single" w:sz="4" w:space="0" w:color="auto"/>
              <w:bottom w:val="single" w:sz="4" w:space="0" w:color="auto"/>
              <w:right w:val="single" w:sz="4" w:space="0" w:color="auto"/>
            </w:tcBorders>
            <w:shd w:val="clear" w:color="auto" w:fill="auto"/>
            <w:vAlign w:val="center"/>
          </w:tcPr>
          <w:p w14:paraId="6B61302E" w14:textId="0B41F12D" w:rsidR="00715BB3" w:rsidRDefault="00715BB3" w:rsidP="00661C69">
            <w:pPr>
              <w:rPr>
                <w:color w:val="000000"/>
                <w:sz w:val="26"/>
                <w:szCs w:val="26"/>
              </w:rPr>
            </w:pPr>
          </w:p>
        </w:tc>
      </w:tr>
      <w:tr w:rsidR="00AA1862" w:rsidRPr="0074118A" w14:paraId="15CF4231"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7B1A0F2" w14:textId="54613772" w:rsidR="00AA1862" w:rsidRPr="004F0F2E" w:rsidRDefault="00AA1862" w:rsidP="00661C69">
            <w:pPr>
              <w:rPr>
                <w:b/>
                <w:color w:val="000000"/>
                <w:sz w:val="26"/>
                <w:szCs w:val="26"/>
              </w:rPr>
            </w:pPr>
            <w:r w:rsidRPr="004F0F2E">
              <w:rPr>
                <w:b/>
                <w:color w:val="000000"/>
                <w:sz w:val="26"/>
                <w:szCs w:val="26"/>
              </w:rPr>
              <w:t>V</w:t>
            </w:r>
          </w:p>
        </w:tc>
        <w:tc>
          <w:tcPr>
            <w:tcW w:w="149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36DD29" w14:textId="0E18C298" w:rsidR="00AA1862" w:rsidRPr="004F0F2E" w:rsidRDefault="00AA1862" w:rsidP="00661C69">
            <w:pPr>
              <w:rPr>
                <w:b/>
                <w:color w:val="000000"/>
                <w:sz w:val="26"/>
                <w:szCs w:val="26"/>
              </w:rPr>
            </w:pPr>
            <w:r w:rsidRPr="004F0F2E">
              <w:rPr>
                <w:b/>
                <w:color w:val="000000"/>
                <w:sz w:val="26"/>
                <w:szCs w:val="26"/>
              </w:rPr>
              <w:t>Lĩnh vực</w:t>
            </w:r>
            <w:r w:rsidR="00C720C2">
              <w:rPr>
                <w:b/>
                <w:color w:val="000000"/>
                <w:sz w:val="26"/>
                <w:szCs w:val="26"/>
              </w:rPr>
              <w:t>:</w:t>
            </w:r>
            <w:r w:rsidRPr="004F0F2E">
              <w:rPr>
                <w:b/>
                <w:color w:val="000000"/>
                <w:sz w:val="26"/>
                <w:szCs w:val="26"/>
              </w:rPr>
              <w:t xml:space="preserve"> Dịch vụ - Giáo dục – y tế và Du lịch</w:t>
            </w:r>
          </w:p>
        </w:tc>
      </w:tr>
      <w:tr w:rsidR="00DA10E5" w:rsidRPr="0074118A" w14:paraId="2E44FD24" w14:textId="77777777" w:rsidTr="00DA10E5">
        <w:trPr>
          <w:trHeight w:val="43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851E4C6" w14:textId="27B008F9" w:rsidR="00AA1862" w:rsidRDefault="00AA1862" w:rsidP="00661C69">
            <w:pPr>
              <w:rPr>
                <w:color w:val="000000"/>
                <w:sz w:val="26"/>
                <w:szCs w:val="26"/>
              </w:rPr>
            </w:pPr>
            <w:r>
              <w:rPr>
                <w:color w:val="000000"/>
                <w:sz w:val="26"/>
                <w:szCs w:val="26"/>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48C22D30" w14:textId="2E0D6752" w:rsidR="00AA1862" w:rsidRDefault="00AA1862" w:rsidP="00661C69">
            <w:pPr>
              <w:rPr>
                <w:color w:val="000000"/>
                <w:sz w:val="26"/>
                <w:szCs w:val="26"/>
              </w:rPr>
            </w:pPr>
            <w:r>
              <w:rPr>
                <w:color w:val="000000"/>
                <w:sz w:val="26"/>
                <w:szCs w:val="26"/>
              </w:rPr>
              <w:t>Khu du lịch , nghỉ dưỡng sinh thái</w:t>
            </w:r>
            <w:r w:rsidR="00542352">
              <w:rPr>
                <w:color w:val="000000"/>
                <w:sz w:val="26"/>
                <w:szCs w:val="26"/>
              </w:rPr>
              <w:t xml:space="preserve">,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5C4C5930" w14:textId="43966CC6" w:rsidR="00AA1862" w:rsidRDefault="00AA1862" w:rsidP="00661C69">
            <w:pPr>
              <w:rPr>
                <w:color w:val="000000"/>
                <w:sz w:val="26"/>
                <w:szCs w:val="26"/>
              </w:rPr>
            </w:pPr>
            <w:r>
              <w:rPr>
                <w:color w:val="000000"/>
                <w:sz w:val="26"/>
                <w:szCs w:val="26"/>
              </w:rPr>
              <w:t>Khác sạn, khu nghỉ dưỡng, 200-300 phòng ở</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78065C9A" w14:textId="53417381" w:rsidR="00AA1862" w:rsidRDefault="00542352" w:rsidP="00661C69">
            <w:pPr>
              <w:rPr>
                <w:color w:val="000000"/>
                <w:sz w:val="26"/>
                <w:szCs w:val="26"/>
              </w:rPr>
            </w:pPr>
            <w:r>
              <w:rPr>
                <w:color w:val="000000"/>
                <w:sz w:val="26"/>
                <w:szCs w:val="26"/>
              </w:rPr>
              <w:t>500-700</w:t>
            </w:r>
          </w:p>
        </w:tc>
        <w:tc>
          <w:tcPr>
            <w:tcW w:w="2326" w:type="dxa"/>
            <w:tcBorders>
              <w:top w:val="single" w:sz="4" w:space="0" w:color="auto"/>
              <w:left w:val="single" w:sz="4" w:space="0" w:color="auto"/>
              <w:bottom w:val="single" w:sz="4" w:space="0" w:color="auto"/>
              <w:right w:val="single" w:sz="4" w:space="0" w:color="auto"/>
            </w:tcBorders>
          </w:tcPr>
          <w:p w14:paraId="271B7BCE" w14:textId="7D5BA8B6" w:rsidR="00AA1862" w:rsidRDefault="00DA257A" w:rsidP="00661C69">
            <w:pPr>
              <w:rPr>
                <w:color w:val="000000"/>
                <w:sz w:val="26"/>
                <w:szCs w:val="26"/>
              </w:rPr>
            </w:pPr>
            <w:r w:rsidRPr="00DA257A">
              <w:rPr>
                <w:color w:val="000000"/>
                <w:sz w:val="26"/>
                <w:szCs w:val="26"/>
              </w:rPr>
              <w:t>Du lịch</w:t>
            </w:r>
            <w:r>
              <w:rPr>
                <w:color w:val="000000"/>
                <w:sz w:val="26"/>
                <w:szCs w:val="26"/>
              </w:rPr>
              <w:t xml:space="preserve"> dịch vụ</w:t>
            </w:r>
            <w:r w:rsidRPr="00DA257A">
              <w:rPr>
                <w:color w:val="000000"/>
                <w:sz w:val="26"/>
                <w:szCs w:val="26"/>
              </w:rPr>
              <w:t xml:space="preserve"> là một ngành kinh tế tổng hợp, tính liên ngành, liên vùng và xã hội hóa cao phát triển bền vững mang tới sự hài hòa giữa kinh tế - xã hội và môi trường</w:t>
            </w:r>
          </w:p>
        </w:tc>
        <w:tc>
          <w:tcPr>
            <w:tcW w:w="1379" w:type="dxa"/>
            <w:tcBorders>
              <w:top w:val="single" w:sz="4" w:space="0" w:color="auto"/>
              <w:left w:val="single" w:sz="4" w:space="0" w:color="auto"/>
              <w:bottom w:val="single" w:sz="4" w:space="0" w:color="auto"/>
              <w:right w:val="single" w:sz="4" w:space="0" w:color="auto"/>
            </w:tcBorders>
          </w:tcPr>
          <w:p w14:paraId="05C75BCF" w14:textId="77777777" w:rsidR="004F0F2E" w:rsidRDefault="004F0F2E" w:rsidP="00661C69">
            <w:pPr>
              <w:rPr>
                <w:color w:val="000000"/>
                <w:sz w:val="26"/>
                <w:szCs w:val="26"/>
              </w:rPr>
            </w:pPr>
          </w:p>
          <w:p w14:paraId="4C19C7A8" w14:textId="0B2C08ED" w:rsidR="004F0F2E" w:rsidRDefault="00D07F4C" w:rsidP="00661C69">
            <w:pPr>
              <w:rPr>
                <w:color w:val="000000"/>
                <w:sz w:val="26"/>
                <w:szCs w:val="26"/>
              </w:rPr>
            </w:pPr>
            <w:r>
              <w:rPr>
                <w:color w:val="000000"/>
                <w:sz w:val="26"/>
                <w:szCs w:val="26"/>
              </w:rPr>
              <w:t>Phát triển khu du lịch nghỉ dưỡng và đô thị ven biển: 2221</w:t>
            </w:r>
            <w:r w:rsidR="00F93E02">
              <w:rPr>
                <w:color w:val="000000"/>
                <w:sz w:val="26"/>
                <w:szCs w:val="26"/>
              </w:rPr>
              <w:t xml:space="preserve"> ha</w:t>
            </w:r>
          </w:p>
          <w:p w14:paraId="140D518E" w14:textId="77777777" w:rsidR="004F0F2E" w:rsidRDefault="004F0F2E" w:rsidP="00661C69">
            <w:pPr>
              <w:rPr>
                <w:color w:val="000000"/>
                <w:sz w:val="26"/>
                <w:szCs w:val="26"/>
              </w:rPr>
            </w:pPr>
          </w:p>
          <w:p w14:paraId="5DFE7240" w14:textId="77777777" w:rsidR="004F0F2E" w:rsidRDefault="004F0F2E" w:rsidP="00661C69">
            <w:pPr>
              <w:rPr>
                <w:color w:val="000000"/>
                <w:sz w:val="26"/>
                <w:szCs w:val="26"/>
              </w:rPr>
            </w:pPr>
          </w:p>
          <w:p w14:paraId="64694B0D" w14:textId="2D5E79E1" w:rsidR="00AA1862" w:rsidRDefault="00AA1862" w:rsidP="00661C69">
            <w:pPr>
              <w:rPr>
                <w:color w:val="000000"/>
                <w:sz w:val="26"/>
                <w:szCs w:val="26"/>
              </w:rPr>
            </w:pPr>
          </w:p>
        </w:tc>
        <w:tc>
          <w:tcPr>
            <w:tcW w:w="741" w:type="dxa"/>
            <w:tcBorders>
              <w:top w:val="single" w:sz="4" w:space="0" w:color="auto"/>
              <w:left w:val="single" w:sz="4" w:space="0" w:color="auto"/>
              <w:bottom w:val="single" w:sz="4" w:space="0" w:color="auto"/>
              <w:right w:val="single" w:sz="4" w:space="0" w:color="auto"/>
            </w:tcBorders>
          </w:tcPr>
          <w:p w14:paraId="0A3F8457" w14:textId="77777777" w:rsidR="0080418D" w:rsidRDefault="0080418D" w:rsidP="00661C69">
            <w:pPr>
              <w:rPr>
                <w:color w:val="000000"/>
                <w:sz w:val="26"/>
                <w:szCs w:val="26"/>
              </w:rPr>
            </w:pPr>
          </w:p>
          <w:p w14:paraId="41C4AADD" w14:textId="77777777" w:rsidR="0080418D" w:rsidRDefault="0080418D" w:rsidP="00661C69">
            <w:pPr>
              <w:rPr>
                <w:color w:val="000000"/>
                <w:sz w:val="26"/>
                <w:szCs w:val="26"/>
              </w:rPr>
            </w:pPr>
          </w:p>
          <w:p w14:paraId="30DBAF09" w14:textId="77777777" w:rsidR="0080418D" w:rsidRDefault="0080418D" w:rsidP="00661C69">
            <w:pPr>
              <w:rPr>
                <w:color w:val="000000"/>
                <w:sz w:val="26"/>
                <w:szCs w:val="26"/>
              </w:rPr>
            </w:pPr>
          </w:p>
          <w:p w14:paraId="76D6C26F" w14:textId="77777777" w:rsidR="0080418D" w:rsidRDefault="0080418D" w:rsidP="00661C69">
            <w:pPr>
              <w:rPr>
                <w:color w:val="000000"/>
                <w:sz w:val="26"/>
                <w:szCs w:val="26"/>
              </w:rPr>
            </w:pPr>
          </w:p>
          <w:p w14:paraId="36711AEC" w14:textId="067E238E" w:rsidR="00AA1862" w:rsidRDefault="00DA257A" w:rsidP="00661C69">
            <w:pPr>
              <w:rPr>
                <w:color w:val="000000"/>
                <w:sz w:val="26"/>
                <w:szCs w:val="26"/>
              </w:rPr>
            </w:pPr>
            <w:r>
              <w:rPr>
                <w:color w:val="000000"/>
                <w:sz w:val="26"/>
                <w:szCs w:val="26"/>
              </w:rPr>
              <w:t>N/A</w:t>
            </w:r>
          </w:p>
        </w:tc>
        <w:tc>
          <w:tcPr>
            <w:tcW w:w="1434" w:type="dxa"/>
            <w:tcBorders>
              <w:top w:val="single" w:sz="4" w:space="0" w:color="auto"/>
              <w:left w:val="single" w:sz="4" w:space="0" w:color="auto"/>
              <w:bottom w:val="single" w:sz="4" w:space="0" w:color="auto"/>
              <w:right w:val="single" w:sz="4" w:space="0" w:color="auto"/>
            </w:tcBorders>
          </w:tcPr>
          <w:p w14:paraId="2C22AA79" w14:textId="2D5D8196" w:rsidR="00AA1862" w:rsidRDefault="00D07F4C" w:rsidP="00661C69">
            <w:pPr>
              <w:rPr>
                <w:color w:val="000000"/>
                <w:sz w:val="26"/>
                <w:szCs w:val="26"/>
              </w:rPr>
            </w:pPr>
            <w:r>
              <w:rPr>
                <w:color w:val="000000"/>
                <w:sz w:val="26"/>
                <w:szCs w:val="26"/>
              </w:rPr>
              <w:t>Quy hoạch chung xây dựng KKT Đông Nam Quảng Trị</w:t>
            </w:r>
          </w:p>
        </w:tc>
        <w:tc>
          <w:tcPr>
            <w:tcW w:w="795" w:type="dxa"/>
            <w:tcBorders>
              <w:top w:val="single" w:sz="4" w:space="0" w:color="auto"/>
              <w:left w:val="single" w:sz="4" w:space="0" w:color="auto"/>
              <w:bottom w:val="single" w:sz="4" w:space="0" w:color="auto"/>
              <w:right w:val="single" w:sz="4" w:space="0" w:color="auto"/>
            </w:tcBorders>
          </w:tcPr>
          <w:p w14:paraId="27EE182F" w14:textId="77777777" w:rsidR="0080418D" w:rsidRDefault="0080418D" w:rsidP="00661C69">
            <w:pPr>
              <w:rPr>
                <w:color w:val="000000"/>
                <w:sz w:val="26"/>
                <w:szCs w:val="26"/>
              </w:rPr>
            </w:pPr>
          </w:p>
          <w:p w14:paraId="7422804A" w14:textId="77777777" w:rsidR="0080418D" w:rsidRDefault="0080418D" w:rsidP="00661C69">
            <w:pPr>
              <w:rPr>
                <w:color w:val="000000"/>
                <w:sz w:val="26"/>
                <w:szCs w:val="26"/>
              </w:rPr>
            </w:pPr>
          </w:p>
          <w:p w14:paraId="6AA08014" w14:textId="77777777" w:rsidR="0080418D" w:rsidRDefault="0080418D" w:rsidP="00661C69">
            <w:pPr>
              <w:rPr>
                <w:color w:val="000000"/>
                <w:sz w:val="26"/>
                <w:szCs w:val="26"/>
              </w:rPr>
            </w:pPr>
          </w:p>
          <w:p w14:paraId="2A5E805E" w14:textId="77777777" w:rsidR="0080418D" w:rsidRDefault="0080418D" w:rsidP="00661C69">
            <w:pPr>
              <w:rPr>
                <w:color w:val="000000"/>
                <w:sz w:val="26"/>
                <w:szCs w:val="26"/>
              </w:rPr>
            </w:pPr>
          </w:p>
          <w:p w14:paraId="48F2BC86" w14:textId="5F1FB702" w:rsidR="00AA1862" w:rsidRDefault="00DA257A" w:rsidP="00661C69">
            <w:pPr>
              <w:rPr>
                <w:color w:val="000000"/>
                <w:sz w:val="26"/>
                <w:szCs w:val="26"/>
              </w:rPr>
            </w:pPr>
            <w:r>
              <w:rPr>
                <w:color w:val="000000"/>
                <w:sz w:val="26"/>
                <w:szCs w:val="26"/>
              </w:rPr>
              <w:t>N/A</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72EFB" w14:textId="7AAE817D" w:rsidR="00AA1862" w:rsidRDefault="00DA257A" w:rsidP="00661C69">
            <w:pPr>
              <w:rPr>
                <w:color w:val="000000"/>
                <w:sz w:val="26"/>
                <w:szCs w:val="26"/>
              </w:rPr>
            </w:pPr>
            <w:r>
              <w:rPr>
                <w:color w:val="000000"/>
                <w:sz w:val="26"/>
                <w:szCs w:val="26"/>
              </w:rPr>
              <w:t>100% vốn nhà đầu tư</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71225E8" w14:textId="728A83CA" w:rsidR="00AA1862" w:rsidRDefault="00DA257A" w:rsidP="00661C69">
            <w:pPr>
              <w:rPr>
                <w:color w:val="000000"/>
                <w:sz w:val="26"/>
                <w:szCs w:val="26"/>
              </w:rPr>
            </w:pPr>
            <w:r>
              <w:rPr>
                <w:color w:val="000000"/>
                <w:sz w:val="26"/>
                <w:szCs w:val="26"/>
              </w:rPr>
              <w:t>KKT Đông Nam</w:t>
            </w:r>
          </w:p>
        </w:tc>
      </w:tr>
    </w:tbl>
    <w:p w14:paraId="4B8C1E48" w14:textId="77777777" w:rsidR="004D1CCA" w:rsidRDefault="004D1CCA" w:rsidP="006473B8"/>
    <w:sectPr w:rsidR="004D1CCA" w:rsidSect="004A2786">
      <w:pgSz w:w="15840" w:h="12240" w:orient="landscape"/>
      <w:pgMar w:top="99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48169" w16cid:durableId="263CBF78"/>
  <w16cid:commentId w16cid:paraId="6A926DAD" w16cid:durableId="263CBF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B8"/>
    <w:rsid w:val="00061541"/>
    <w:rsid w:val="00076C61"/>
    <w:rsid w:val="000A3D14"/>
    <w:rsid w:val="000E5581"/>
    <w:rsid w:val="00121176"/>
    <w:rsid w:val="00195DE1"/>
    <w:rsid w:val="00213CC6"/>
    <w:rsid w:val="002379CA"/>
    <w:rsid w:val="002D34D2"/>
    <w:rsid w:val="0037164E"/>
    <w:rsid w:val="00446F3B"/>
    <w:rsid w:val="0048297B"/>
    <w:rsid w:val="004A2786"/>
    <w:rsid w:val="004D1CCA"/>
    <w:rsid w:val="004F0F2E"/>
    <w:rsid w:val="00500D6E"/>
    <w:rsid w:val="00542352"/>
    <w:rsid w:val="0056785A"/>
    <w:rsid w:val="005A3486"/>
    <w:rsid w:val="005C638A"/>
    <w:rsid w:val="00633E8B"/>
    <w:rsid w:val="006473B8"/>
    <w:rsid w:val="00661C69"/>
    <w:rsid w:val="0067115C"/>
    <w:rsid w:val="0069689B"/>
    <w:rsid w:val="00715BB3"/>
    <w:rsid w:val="0073535A"/>
    <w:rsid w:val="007400B8"/>
    <w:rsid w:val="00762C7C"/>
    <w:rsid w:val="00794B76"/>
    <w:rsid w:val="007A47BB"/>
    <w:rsid w:val="007A6457"/>
    <w:rsid w:val="0080418D"/>
    <w:rsid w:val="0086550E"/>
    <w:rsid w:val="008E23DB"/>
    <w:rsid w:val="00941ED2"/>
    <w:rsid w:val="00974A44"/>
    <w:rsid w:val="009768F1"/>
    <w:rsid w:val="00985AE2"/>
    <w:rsid w:val="009B7B46"/>
    <w:rsid w:val="009C1943"/>
    <w:rsid w:val="009D051B"/>
    <w:rsid w:val="009D42BF"/>
    <w:rsid w:val="00A430C2"/>
    <w:rsid w:val="00A94AFD"/>
    <w:rsid w:val="00AA1862"/>
    <w:rsid w:val="00B86796"/>
    <w:rsid w:val="00BB423D"/>
    <w:rsid w:val="00BF7301"/>
    <w:rsid w:val="00C353D6"/>
    <w:rsid w:val="00C720C2"/>
    <w:rsid w:val="00CC5D42"/>
    <w:rsid w:val="00CE779F"/>
    <w:rsid w:val="00D07F4C"/>
    <w:rsid w:val="00DA10E5"/>
    <w:rsid w:val="00DA257A"/>
    <w:rsid w:val="00DB436A"/>
    <w:rsid w:val="00DB652F"/>
    <w:rsid w:val="00DC623E"/>
    <w:rsid w:val="00E447EA"/>
    <w:rsid w:val="00E51345"/>
    <w:rsid w:val="00E70178"/>
    <w:rsid w:val="00E73487"/>
    <w:rsid w:val="00EA4719"/>
    <w:rsid w:val="00ED1CA6"/>
    <w:rsid w:val="00F37735"/>
    <w:rsid w:val="00F93E02"/>
    <w:rsid w:val="00FD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0C2"/>
    <w:rPr>
      <w:sz w:val="16"/>
      <w:szCs w:val="16"/>
    </w:rPr>
  </w:style>
  <w:style w:type="paragraph" w:styleId="CommentText">
    <w:name w:val="annotation text"/>
    <w:basedOn w:val="Normal"/>
    <w:link w:val="CommentTextChar"/>
    <w:uiPriority w:val="99"/>
    <w:semiHidden/>
    <w:unhideWhenUsed/>
    <w:rsid w:val="00A430C2"/>
    <w:rPr>
      <w:sz w:val="20"/>
      <w:szCs w:val="20"/>
    </w:rPr>
  </w:style>
  <w:style w:type="character" w:customStyle="1" w:styleId="CommentTextChar">
    <w:name w:val="Comment Text Char"/>
    <w:basedOn w:val="DefaultParagraphFont"/>
    <w:link w:val="CommentText"/>
    <w:uiPriority w:val="99"/>
    <w:semiHidden/>
    <w:rsid w:val="00A430C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C2"/>
    <w:rPr>
      <w:b/>
      <w:bCs/>
    </w:rPr>
  </w:style>
  <w:style w:type="character" w:customStyle="1" w:styleId="CommentSubjectChar">
    <w:name w:val="Comment Subject Char"/>
    <w:basedOn w:val="CommentTextChar"/>
    <w:link w:val="CommentSubject"/>
    <w:uiPriority w:val="99"/>
    <w:semiHidden/>
    <w:rsid w:val="00A430C2"/>
    <w:rPr>
      <w:rFonts w:eastAsia="Times New Roman" w:cs="Times New Roman"/>
      <w:b/>
      <w:bCs/>
      <w:sz w:val="20"/>
      <w:szCs w:val="20"/>
    </w:rPr>
  </w:style>
  <w:style w:type="paragraph" w:styleId="BalloonText">
    <w:name w:val="Balloon Text"/>
    <w:basedOn w:val="Normal"/>
    <w:link w:val="BalloonTextChar"/>
    <w:uiPriority w:val="99"/>
    <w:semiHidden/>
    <w:unhideWhenUsed/>
    <w:rsid w:val="00A4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C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0C2"/>
    <w:rPr>
      <w:sz w:val="16"/>
      <w:szCs w:val="16"/>
    </w:rPr>
  </w:style>
  <w:style w:type="paragraph" w:styleId="CommentText">
    <w:name w:val="annotation text"/>
    <w:basedOn w:val="Normal"/>
    <w:link w:val="CommentTextChar"/>
    <w:uiPriority w:val="99"/>
    <w:semiHidden/>
    <w:unhideWhenUsed/>
    <w:rsid w:val="00A430C2"/>
    <w:rPr>
      <w:sz w:val="20"/>
      <w:szCs w:val="20"/>
    </w:rPr>
  </w:style>
  <w:style w:type="character" w:customStyle="1" w:styleId="CommentTextChar">
    <w:name w:val="Comment Text Char"/>
    <w:basedOn w:val="DefaultParagraphFont"/>
    <w:link w:val="CommentText"/>
    <w:uiPriority w:val="99"/>
    <w:semiHidden/>
    <w:rsid w:val="00A430C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C2"/>
    <w:rPr>
      <w:b/>
      <w:bCs/>
    </w:rPr>
  </w:style>
  <w:style w:type="character" w:customStyle="1" w:styleId="CommentSubjectChar">
    <w:name w:val="Comment Subject Char"/>
    <w:basedOn w:val="CommentTextChar"/>
    <w:link w:val="CommentSubject"/>
    <w:uiPriority w:val="99"/>
    <w:semiHidden/>
    <w:rsid w:val="00A430C2"/>
    <w:rPr>
      <w:rFonts w:eastAsia="Times New Roman" w:cs="Times New Roman"/>
      <w:b/>
      <w:bCs/>
      <w:sz w:val="20"/>
      <w:szCs w:val="20"/>
    </w:rPr>
  </w:style>
  <w:style w:type="paragraph" w:styleId="BalloonText">
    <w:name w:val="Balloon Text"/>
    <w:basedOn w:val="Normal"/>
    <w:link w:val="BalloonTextChar"/>
    <w:uiPriority w:val="99"/>
    <w:semiHidden/>
    <w:unhideWhenUsed/>
    <w:rsid w:val="00A4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dc:creator>
  <cp:lastModifiedBy>MR HUNG</cp:lastModifiedBy>
  <cp:revision>50</cp:revision>
  <dcterms:created xsi:type="dcterms:W3CDTF">2022-05-30T01:59:00Z</dcterms:created>
  <dcterms:modified xsi:type="dcterms:W3CDTF">2022-07-18T08:46:00Z</dcterms:modified>
</cp:coreProperties>
</file>